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2A2" w:rsidRDefault="00C772A2" w:rsidP="00C772A2">
      <w:pPr>
        <w:pStyle w:val="a4"/>
        <w:ind w:firstLine="708"/>
        <w:jc w:val="both"/>
        <w:rPr>
          <w:rFonts w:ascii="Times New Roman" w:hAnsi="Times New Roman" w:cs="Times New Roman"/>
          <w:sz w:val="24"/>
          <w:szCs w:val="24"/>
        </w:rPr>
      </w:pPr>
      <w:r>
        <w:rPr>
          <w:rFonts w:ascii="Times New Roman" w:hAnsi="Times New Roman" w:cs="Times New Roman"/>
          <w:sz w:val="24"/>
          <w:szCs w:val="24"/>
        </w:rPr>
        <w:t>№ 6. Изобретение</w:t>
      </w:r>
    </w:p>
    <w:p w:rsidR="00C772A2" w:rsidRDefault="00C772A2" w:rsidP="00C772A2">
      <w:pPr>
        <w:pStyle w:val="a4"/>
        <w:jc w:val="both"/>
        <w:rPr>
          <w:rFonts w:ascii="Times New Roman" w:hAnsi="Times New Roman" w:cs="Times New Roman"/>
          <w:sz w:val="24"/>
          <w:szCs w:val="24"/>
        </w:rPr>
      </w:pP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Общие положения</w:t>
      </w: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highlight w:val="yellow"/>
        </w:rPr>
        <w:t>Заявление на выдачу охранного документа на изобретение</w:t>
      </w: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Описание изобретения</w:t>
      </w: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Формула изобретения</w:t>
      </w: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Иллюстративные материалы</w:t>
      </w: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Заключение о новизне</w:t>
      </w: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Справка об исследовании заявляемого изобретения по патентной и научно- технической литературе</w:t>
      </w: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Справка о творческом участии каждого из соавторов в создании изобретения</w:t>
      </w:r>
    </w:p>
    <w:p w:rsidR="00C772A2" w:rsidRDefault="00C772A2" w:rsidP="00C772A2">
      <w:pPr>
        <w:pStyle w:val="a4"/>
        <w:jc w:val="both"/>
        <w:rPr>
          <w:rFonts w:ascii="Times New Roman" w:hAnsi="Times New Roman" w:cs="Times New Roman"/>
          <w:sz w:val="24"/>
          <w:szCs w:val="24"/>
        </w:rPr>
      </w:pP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В соответствии с законодательством заявка на выдачу авторского свидетельства или патента должна включать следующие документы (в трех экземплярах)</w:t>
      </w:r>
      <w:proofErr w:type="gramStart"/>
      <w:r w:rsidRPr="00C772A2">
        <w:rPr>
          <w:rFonts w:ascii="Times New Roman" w:hAnsi="Times New Roman" w:cs="Times New Roman"/>
          <w:sz w:val="24"/>
          <w:szCs w:val="24"/>
        </w:rPr>
        <w:t xml:space="preserve"> :</w:t>
      </w:r>
      <w:proofErr w:type="gramEnd"/>
    </w:p>
    <w:p w:rsidR="00C772A2" w:rsidRPr="00C772A2" w:rsidRDefault="00C772A2" w:rsidP="00C772A2">
      <w:pPr>
        <w:pStyle w:val="a4"/>
        <w:ind w:firstLine="708"/>
        <w:jc w:val="both"/>
        <w:rPr>
          <w:rFonts w:ascii="Times New Roman" w:hAnsi="Times New Roman" w:cs="Times New Roman"/>
          <w:i/>
          <w:sz w:val="24"/>
          <w:szCs w:val="24"/>
        </w:rPr>
      </w:pPr>
      <w:r w:rsidRPr="00C772A2">
        <w:rPr>
          <w:rFonts w:ascii="Times New Roman" w:hAnsi="Times New Roman" w:cs="Times New Roman"/>
          <w:sz w:val="24"/>
          <w:szCs w:val="24"/>
        </w:rPr>
        <w:t xml:space="preserve">. </w:t>
      </w:r>
      <w:r w:rsidRPr="00C772A2">
        <w:rPr>
          <w:rFonts w:ascii="Times New Roman" w:hAnsi="Times New Roman" w:cs="Times New Roman"/>
          <w:i/>
          <w:sz w:val="24"/>
          <w:szCs w:val="24"/>
        </w:rPr>
        <w:t>заявление о выдаче авторского свидетельства или патента;</w:t>
      </w:r>
    </w:p>
    <w:p w:rsidR="00C772A2" w:rsidRPr="00C772A2" w:rsidRDefault="00C772A2" w:rsidP="00C772A2">
      <w:pPr>
        <w:pStyle w:val="a4"/>
        <w:ind w:firstLine="708"/>
        <w:jc w:val="both"/>
        <w:rPr>
          <w:rFonts w:ascii="Times New Roman" w:hAnsi="Times New Roman" w:cs="Times New Roman"/>
          <w:i/>
          <w:sz w:val="24"/>
          <w:szCs w:val="24"/>
        </w:rPr>
      </w:pPr>
      <w:r w:rsidRPr="00C772A2">
        <w:rPr>
          <w:rFonts w:ascii="Times New Roman" w:hAnsi="Times New Roman" w:cs="Times New Roman"/>
          <w:i/>
          <w:sz w:val="24"/>
          <w:szCs w:val="24"/>
        </w:rPr>
        <w:t>. описание изобретения с формулой изобретения;</w:t>
      </w:r>
    </w:p>
    <w:p w:rsidR="00C772A2" w:rsidRPr="00C772A2" w:rsidRDefault="00C772A2" w:rsidP="00C772A2">
      <w:pPr>
        <w:pStyle w:val="a4"/>
        <w:ind w:firstLine="708"/>
        <w:jc w:val="both"/>
        <w:rPr>
          <w:rFonts w:ascii="Times New Roman" w:hAnsi="Times New Roman" w:cs="Times New Roman"/>
          <w:i/>
          <w:sz w:val="24"/>
          <w:szCs w:val="24"/>
        </w:rPr>
      </w:pPr>
      <w:r w:rsidRPr="00C772A2">
        <w:rPr>
          <w:rFonts w:ascii="Times New Roman" w:hAnsi="Times New Roman" w:cs="Times New Roman"/>
          <w:i/>
          <w:sz w:val="24"/>
          <w:szCs w:val="24"/>
        </w:rPr>
        <w:t>. чертежи, схемы, акт испытаний и другие материалы, иллюстрирующие предполагаемое изобретение, если они необходимы для наиболее полного раскрытия сущности и значимости изобретения;</w:t>
      </w:r>
    </w:p>
    <w:p w:rsidR="00C772A2" w:rsidRPr="00C772A2" w:rsidRDefault="00C772A2" w:rsidP="00C772A2">
      <w:pPr>
        <w:pStyle w:val="a4"/>
        <w:jc w:val="both"/>
        <w:rPr>
          <w:rFonts w:ascii="Times New Roman" w:hAnsi="Times New Roman" w:cs="Times New Roman"/>
          <w:i/>
          <w:sz w:val="24"/>
          <w:szCs w:val="24"/>
        </w:rPr>
      </w:pPr>
      <w:r w:rsidRPr="00C772A2">
        <w:rPr>
          <w:rFonts w:ascii="Times New Roman" w:hAnsi="Times New Roman" w:cs="Times New Roman"/>
          <w:i/>
          <w:sz w:val="24"/>
          <w:szCs w:val="24"/>
        </w:rPr>
        <w:t>.</w:t>
      </w:r>
      <w:r w:rsidRPr="00C772A2">
        <w:rPr>
          <w:rFonts w:ascii="Times New Roman" w:hAnsi="Times New Roman" w:cs="Times New Roman"/>
          <w:i/>
          <w:sz w:val="24"/>
          <w:szCs w:val="24"/>
        </w:rPr>
        <w:tab/>
        <w:t xml:space="preserve"> справку о творческом участии каждого из соавторов в создании изобретения; реферат.</w:t>
      </w: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При подаче заявки на выдачу авторского свидетельства, а также на выдачу патента в определенных случаях</w:t>
      </w:r>
      <w:proofErr w:type="gramStart"/>
      <w:r w:rsidRPr="00C772A2">
        <w:rPr>
          <w:rFonts w:ascii="Times New Roman" w:hAnsi="Times New Roman" w:cs="Times New Roman"/>
          <w:sz w:val="24"/>
          <w:szCs w:val="24"/>
        </w:rPr>
        <w:t xml:space="preserve"> ,</w:t>
      </w:r>
      <w:proofErr w:type="gramEnd"/>
      <w:r w:rsidRPr="00C772A2">
        <w:rPr>
          <w:rFonts w:ascii="Times New Roman" w:hAnsi="Times New Roman" w:cs="Times New Roman"/>
          <w:sz w:val="24"/>
          <w:szCs w:val="24"/>
        </w:rPr>
        <w:t xml:space="preserve"> кроме вышеперечисленных материалов, обязаны представлять заключение о </w:t>
      </w:r>
      <w:r w:rsidRPr="00C772A2">
        <w:rPr>
          <w:rFonts w:ascii="Times New Roman" w:hAnsi="Times New Roman" w:cs="Times New Roman"/>
          <w:i/>
          <w:sz w:val="24"/>
          <w:szCs w:val="24"/>
        </w:rPr>
        <w:t>новизне технического решения</w:t>
      </w:r>
      <w:r w:rsidRPr="00C772A2">
        <w:rPr>
          <w:rFonts w:ascii="Times New Roman" w:hAnsi="Times New Roman" w:cs="Times New Roman"/>
          <w:sz w:val="24"/>
          <w:szCs w:val="24"/>
        </w:rPr>
        <w:t xml:space="preserve"> (включая сведения о проведенных патентных исследованиях) с указанием возможных областей его применения в народном хозяйстве и ожидаемого </w:t>
      </w:r>
      <w:proofErr w:type="spellStart"/>
      <w:r w:rsidRPr="00C772A2">
        <w:rPr>
          <w:rFonts w:ascii="Times New Roman" w:hAnsi="Times New Roman" w:cs="Times New Roman"/>
          <w:sz w:val="24"/>
          <w:szCs w:val="24"/>
        </w:rPr>
        <w:t>технико</w:t>
      </w:r>
      <w:proofErr w:type="spellEnd"/>
      <w:r w:rsidRPr="00C772A2">
        <w:rPr>
          <w:rFonts w:ascii="Times New Roman" w:hAnsi="Times New Roman" w:cs="Times New Roman"/>
          <w:sz w:val="24"/>
          <w:szCs w:val="24"/>
        </w:rPr>
        <w:t>- экономического или иного эффекта.</w:t>
      </w:r>
    </w:p>
    <w:p w:rsidR="00C772A2" w:rsidRPr="00C772A2" w:rsidRDefault="00C772A2" w:rsidP="00C772A2">
      <w:pPr>
        <w:pStyle w:val="a4"/>
        <w:ind w:firstLine="708"/>
        <w:jc w:val="both"/>
        <w:rPr>
          <w:rFonts w:ascii="Times New Roman" w:hAnsi="Times New Roman" w:cs="Times New Roman"/>
          <w:i/>
          <w:sz w:val="24"/>
          <w:szCs w:val="24"/>
        </w:rPr>
      </w:pPr>
      <w:r w:rsidRPr="00C772A2">
        <w:rPr>
          <w:rFonts w:ascii="Times New Roman" w:hAnsi="Times New Roman" w:cs="Times New Roman"/>
          <w:i/>
          <w:sz w:val="24"/>
          <w:szCs w:val="24"/>
        </w:rPr>
        <w:t>При подаче заявки на выдачу авторского свидетельства организацией или через организацию к заявке должен быть приложен документ о возможности открытой публикации сведений об изобретении (акт экспертизы, заключение).</w:t>
      </w: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При необходимости к заявке должны быть приложены </w:t>
      </w:r>
      <w:r w:rsidRPr="00C772A2">
        <w:rPr>
          <w:rFonts w:ascii="Times New Roman" w:hAnsi="Times New Roman" w:cs="Times New Roman"/>
          <w:i/>
          <w:sz w:val="24"/>
          <w:szCs w:val="24"/>
          <w:u w:val="single"/>
        </w:rPr>
        <w:t>акт испытаний</w:t>
      </w:r>
      <w:r w:rsidRPr="00C772A2">
        <w:rPr>
          <w:rFonts w:ascii="Times New Roman" w:hAnsi="Times New Roman" w:cs="Times New Roman"/>
          <w:sz w:val="24"/>
          <w:szCs w:val="24"/>
        </w:rPr>
        <w:t xml:space="preserve"> и другие документы, подтверждающие возможность получения заявленного объекта</w:t>
      </w:r>
      <w:r w:rsidRPr="00C772A2">
        <w:rPr>
          <w:rFonts w:ascii="Times New Roman" w:hAnsi="Times New Roman" w:cs="Times New Roman"/>
          <w:sz w:val="24"/>
          <w:szCs w:val="24"/>
        </w:rPr>
        <w:br/>
        <w:t>(например, вещества, штамма) или его эффективность.</w:t>
      </w: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i/>
          <w:sz w:val="24"/>
          <w:szCs w:val="24"/>
        </w:rPr>
        <w:t>Иностранные заявители</w:t>
      </w:r>
      <w:r w:rsidRPr="00C772A2">
        <w:rPr>
          <w:rFonts w:ascii="Times New Roman" w:hAnsi="Times New Roman" w:cs="Times New Roman"/>
          <w:sz w:val="24"/>
          <w:szCs w:val="24"/>
        </w:rPr>
        <w:t xml:space="preserve"> помимо перечисленных документов прилагают к заявке доверенность, выданную заявителем управлению по патентованию изобретений</w:t>
      </w:r>
      <w:r w:rsidRPr="00C772A2">
        <w:rPr>
          <w:rFonts w:ascii="Times New Roman" w:hAnsi="Times New Roman" w:cs="Times New Roman"/>
          <w:sz w:val="24"/>
          <w:szCs w:val="24"/>
        </w:rPr>
        <w:br/>
        <w:t>Торгово-промышленной палаты (ТПП) и легализованную в консульском учреждении за границей (за исключением случаев, когда легализации не требуется  международного договора); документы, подтверждающие правопреемство заявителя, легализованные в том же порядке; подписку об авторстве, подписанную всеми авторами изобретения — вместо справки о творческом участии каждого соавтора в создании изобретения. В этой подписке должно содержаться указание на то, что после принятия заявки к рассмотрению никакие другие лица не будут включаться в состав авторов.</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Если подается заявка на выдачу патента, то прилагается также квитанция банка об уплате заявочной пошлины.</w:t>
      </w:r>
    </w:p>
    <w:p w:rsid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i/>
          <w:sz w:val="24"/>
          <w:szCs w:val="24"/>
        </w:rPr>
        <w:t>Каждая заявка на выдачу авторского свидетельства или патента должна относиться только к одному изобретению, т. е. отвечать требованию единства изобретения</w:t>
      </w:r>
      <w:r w:rsidRPr="00C772A2">
        <w:rPr>
          <w:rFonts w:ascii="Times New Roman" w:hAnsi="Times New Roman" w:cs="Times New Roman"/>
          <w:sz w:val="24"/>
          <w:szCs w:val="24"/>
        </w:rPr>
        <w:t>. Допускается объединение в одной заявке двух и более объектов</w:t>
      </w:r>
      <w:r>
        <w:rPr>
          <w:rFonts w:ascii="Times New Roman" w:hAnsi="Times New Roman" w:cs="Times New Roman"/>
          <w:sz w:val="24"/>
          <w:szCs w:val="24"/>
        </w:rPr>
        <w:t xml:space="preserve"> </w:t>
      </w:r>
      <w:r w:rsidRPr="00C772A2">
        <w:rPr>
          <w:rFonts w:ascii="Times New Roman" w:hAnsi="Times New Roman" w:cs="Times New Roman"/>
          <w:sz w:val="24"/>
          <w:szCs w:val="24"/>
        </w:rPr>
        <w:t xml:space="preserve">(устройство, способ, вещество), если они служат единой цели и могут быть применены лишь совместно. Соответствие требованию единства изобретения является одним из важнейших условий правильного составления заявок и успешного их рассмотрения государственной экспертизой. </w:t>
      </w:r>
    </w:p>
    <w:p w:rsid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Наиболее простой случай единства изобретения — это когда содержанием заявки является решение, включающее один объект, т. е. устройство, способ, вещество,</w:t>
      </w:r>
      <w:r>
        <w:rPr>
          <w:rFonts w:ascii="Times New Roman" w:hAnsi="Times New Roman" w:cs="Times New Roman"/>
          <w:sz w:val="24"/>
          <w:szCs w:val="24"/>
        </w:rPr>
        <w:t xml:space="preserve"> </w:t>
      </w:r>
      <w:r w:rsidRPr="00C772A2">
        <w:rPr>
          <w:rFonts w:ascii="Times New Roman" w:hAnsi="Times New Roman" w:cs="Times New Roman"/>
          <w:sz w:val="24"/>
          <w:szCs w:val="24"/>
        </w:rPr>
        <w:t xml:space="preserve">«применение». </w:t>
      </w:r>
    </w:p>
    <w:p w:rsidR="00C772A2" w:rsidRPr="00C772A2" w:rsidRDefault="00C772A2" w:rsidP="00C772A2">
      <w:pPr>
        <w:pStyle w:val="a4"/>
        <w:ind w:firstLine="708"/>
        <w:jc w:val="both"/>
        <w:rPr>
          <w:rFonts w:ascii="Times New Roman" w:hAnsi="Times New Roman" w:cs="Times New Roman"/>
          <w:sz w:val="24"/>
          <w:szCs w:val="24"/>
        </w:rPr>
      </w:pPr>
      <w:proofErr w:type="gramStart"/>
      <w:r w:rsidRPr="00C772A2">
        <w:rPr>
          <w:rFonts w:ascii="Times New Roman" w:hAnsi="Times New Roman" w:cs="Times New Roman"/>
          <w:sz w:val="24"/>
          <w:szCs w:val="24"/>
        </w:rPr>
        <w:t>Более сложный случай представляют комплексные изобретения, состоящие из группы объектов, связанных между собою единым общим изобретательским замыслом.</w:t>
      </w:r>
      <w:proofErr w:type="gramEnd"/>
      <w:r w:rsidRPr="00C772A2">
        <w:rPr>
          <w:rFonts w:ascii="Times New Roman" w:hAnsi="Times New Roman" w:cs="Times New Roman"/>
          <w:sz w:val="24"/>
          <w:szCs w:val="24"/>
        </w:rPr>
        <w:t xml:space="preserve"> Можно следующим образом охарактеризовать такого рода образования объектов, связанных единым изобретательским замыслом</w:t>
      </w:r>
      <w:proofErr w:type="gramStart"/>
      <w:r w:rsidRPr="00C772A2">
        <w:rPr>
          <w:rFonts w:ascii="Times New Roman" w:hAnsi="Times New Roman" w:cs="Times New Roman"/>
          <w:sz w:val="24"/>
          <w:szCs w:val="24"/>
        </w:rPr>
        <w:t xml:space="preserve"> :</w:t>
      </w:r>
      <w:proofErr w:type="gramEnd"/>
    </w:p>
    <w:p w:rsidR="00C772A2" w:rsidRPr="00C772A2" w:rsidRDefault="00C772A2" w:rsidP="00C772A2">
      <w:pPr>
        <w:pStyle w:val="a4"/>
        <w:ind w:firstLine="708"/>
        <w:jc w:val="both"/>
        <w:rPr>
          <w:rFonts w:ascii="Times New Roman" w:hAnsi="Times New Roman" w:cs="Times New Roman"/>
          <w:sz w:val="24"/>
          <w:szCs w:val="24"/>
        </w:rPr>
      </w:pPr>
      <w:proofErr w:type="gramStart"/>
      <w:r w:rsidRPr="00C772A2">
        <w:rPr>
          <w:rFonts w:ascii="Times New Roman" w:hAnsi="Times New Roman" w:cs="Times New Roman"/>
          <w:sz w:val="24"/>
          <w:szCs w:val="24"/>
        </w:rPr>
        <w:t xml:space="preserve">. они относятся к разным объектам, один из которых предназначен для получения, осуществления или использования другого объекта (например, устройство, вещество или штамм и способ его получения, изготовления; способ и устройство, вещество или штамм, предназначенное </w:t>
      </w:r>
      <w:r w:rsidRPr="00C772A2">
        <w:rPr>
          <w:rFonts w:ascii="Times New Roman" w:hAnsi="Times New Roman" w:cs="Times New Roman"/>
          <w:sz w:val="24"/>
          <w:szCs w:val="24"/>
        </w:rPr>
        <w:lastRenderedPageBreak/>
        <w:t>(</w:t>
      </w:r>
      <w:proofErr w:type="spellStart"/>
      <w:r w:rsidRPr="00C772A2">
        <w:rPr>
          <w:rFonts w:ascii="Times New Roman" w:hAnsi="Times New Roman" w:cs="Times New Roman"/>
          <w:sz w:val="24"/>
          <w:szCs w:val="24"/>
        </w:rPr>
        <w:t>ый</w:t>
      </w:r>
      <w:proofErr w:type="spellEnd"/>
      <w:r w:rsidRPr="00C772A2">
        <w:rPr>
          <w:rFonts w:ascii="Times New Roman" w:hAnsi="Times New Roman" w:cs="Times New Roman"/>
          <w:sz w:val="24"/>
          <w:szCs w:val="24"/>
        </w:rPr>
        <w:t>) для осуществления этого способа; устройство и устройство для его изготовления, использования; вещество, способ его получения и устройство для осуществления способа;</w:t>
      </w:r>
      <w:proofErr w:type="gramEnd"/>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 одно из решений относится к объекту в целом (устройству, способу, веществу), а другое</w:t>
      </w:r>
      <w:r>
        <w:rPr>
          <w:rFonts w:ascii="Times New Roman" w:hAnsi="Times New Roman" w:cs="Times New Roman"/>
          <w:sz w:val="24"/>
          <w:szCs w:val="24"/>
        </w:rPr>
        <w:t xml:space="preserve"> </w:t>
      </w:r>
      <w:r w:rsidRPr="00C772A2">
        <w:rPr>
          <w:rFonts w:ascii="Times New Roman" w:hAnsi="Times New Roman" w:cs="Times New Roman"/>
          <w:sz w:val="24"/>
          <w:szCs w:val="24"/>
        </w:rPr>
        <w:t>к его части, которая может быть применена самостоятельно или в составе других объектов.</w:t>
      </w:r>
    </w:p>
    <w:p w:rsidR="00C772A2" w:rsidRPr="00C772A2" w:rsidRDefault="00C772A2" w:rsidP="00C772A2">
      <w:pPr>
        <w:pStyle w:val="a4"/>
        <w:ind w:firstLine="708"/>
        <w:jc w:val="both"/>
        <w:rPr>
          <w:rFonts w:ascii="Times New Roman" w:hAnsi="Times New Roman" w:cs="Times New Roman"/>
          <w:i/>
          <w:sz w:val="24"/>
          <w:szCs w:val="24"/>
        </w:rPr>
      </w:pPr>
      <w:r w:rsidRPr="00C772A2">
        <w:rPr>
          <w:rFonts w:ascii="Times New Roman" w:hAnsi="Times New Roman" w:cs="Times New Roman"/>
          <w:i/>
          <w:sz w:val="24"/>
          <w:szCs w:val="24"/>
        </w:rPr>
        <w:t>Если не только устройство в целом, но и его отдельные части (блоки, узлы, детали и т. п.) представляют собой самостоятельные изобретения, то на такие части должны быть оформлены отдельные заявки; в этом случае в заявлении и описании указывается первая заявка, поданная на устройство в целом.</w:t>
      </w:r>
    </w:p>
    <w:p w:rsidR="00C772A2" w:rsidRDefault="00C772A2" w:rsidP="00C772A2">
      <w:pPr>
        <w:pStyle w:val="a4"/>
        <w:jc w:val="both"/>
        <w:rPr>
          <w:rFonts w:ascii="Times New Roman" w:hAnsi="Times New Roman" w:cs="Times New Roman"/>
          <w:sz w:val="24"/>
          <w:szCs w:val="24"/>
        </w:rPr>
      </w:pPr>
    </w:p>
    <w:p w:rsidR="00C772A2" w:rsidRDefault="00C772A2" w:rsidP="00C772A2">
      <w:pPr>
        <w:pStyle w:val="a4"/>
        <w:ind w:firstLine="708"/>
        <w:jc w:val="both"/>
        <w:rPr>
          <w:rFonts w:ascii="Times New Roman" w:hAnsi="Times New Roman" w:cs="Times New Roman"/>
          <w:i/>
          <w:sz w:val="24"/>
          <w:szCs w:val="24"/>
          <w:u w:val="single"/>
        </w:rPr>
      </w:pPr>
      <w:r w:rsidRPr="00C772A2">
        <w:rPr>
          <w:rFonts w:ascii="Times New Roman" w:hAnsi="Times New Roman" w:cs="Times New Roman"/>
          <w:i/>
          <w:sz w:val="24"/>
          <w:szCs w:val="24"/>
          <w:u w:val="single"/>
        </w:rPr>
        <w:t>Заявление на выдачу охранного документа на изобретение</w:t>
      </w:r>
    </w:p>
    <w:p w:rsidR="00C772A2" w:rsidRPr="00C772A2" w:rsidRDefault="00C772A2" w:rsidP="00C772A2">
      <w:pPr>
        <w:pStyle w:val="a4"/>
        <w:ind w:firstLine="708"/>
        <w:jc w:val="both"/>
        <w:rPr>
          <w:rFonts w:ascii="Times New Roman" w:hAnsi="Times New Roman" w:cs="Times New Roman"/>
          <w:i/>
          <w:sz w:val="24"/>
          <w:szCs w:val="24"/>
          <w:u w:val="single"/>
        </w:rPr>
      </w:pP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Установлены четыре формы заявления (в зависимости от того, кто является заявителем):</w:t>
      </w: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от предприятия, организации или учреждения с просьбой о выдаче авторского свидетельства на изобретение действительному автору изобретения и свидетельства предприятию, организации, учреждению на изобретение, созданное в связи с выполнением служебного задания, а также от организаций, создавших изобретение совместно при осуществлении экономического и научно-технического сотрудничества стран;</w:t>
      </w: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от автора или соавторов, создавших изобретение не в связи с выполнением служебного задания, испрашивающих авторское свидетельство на свое имя и подающих заявку через предприятие с его заключением или через местные организации ВОИР или самостоятельно, а также испрашивающих патент и подающих заявку самостоятельно;</w:t>
      </w: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от ТПП по заявкам, подаваемым автором (соавторами) или его правопреемниками (иностранными гражданами) или иностранной фирмой, испрашивающими авторское свидетельство на имя автора или патент на имя автора или его правопреемника с указанием в патенте действительного автора изобретения;</w:t>
      </w:r>
    </w:p>
    <w:p w:rsidR="00C772A2" w:rsidRPr="00C772A2" w:rsidRDefault="00C772A2" w:rsidP="00C772A2">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заявление отечественной и иностранной организации с просьбой о выдаче патента на совместное изобретение, созданное в связи с выполнением служебного задания при осуществлении экономического и научно- технического сотрудничества.</w:t>
      </w:r>
    </w:p>
    <w:p w:rsidR="00334DCD" w:rsidRDefault="00C772A2" w:rsidP="00C772A2">
      <w:pPr>
        <w:pStyle w:val="a4"/>
        <w:ind w:firstLine="708"/>
        <w:jc w:val="both"/>
        <w:rPr>
          <w:rFonts w:ascii="Times New Roman" w:hAnsi="Times New Roman" w:cs="Times New Roman"/>
          <w:sz w:val="24"/>
          <w:szCs w:val="24"/>
        </w:rPr>
      </w:pPr>
      <w:r w:rsidRPr="00334DCD">
        <w:rPr>
          <w:rFonts w:ascii="Times New Roman" w:hAnsi="Times New Roman" w:cs="Times New Roman"/>
          <w:i/>
          <w:sz w:val="24"/>
          <w:szCs w:val="24"/>
        </w:rPr>
        <w:t>При заполнении заявления необходимо соблюдение еще некоторых требований:</w:t>
      </w:r>
      <w:r w:rsidRPr="00C772A2">
        <w:rPr>
          <w:rFonts w:ascii="Times New Roman" w:hAnsi="Times New Roman" w:cs="Times New Roman"/>
          <w:sz w:val="24"/>
          <w:szCs w:val="24"/>
        </w:rPr>
        <w:t xml:space="preserve"> </w:t>
      </w:r>
    </w:p>
    <w:p w:rsidR="00334DCD" w:rsidRDefault="00334DCD" w:rsidP="00334DCD">
      <w:pPr>
        <w:pStyle w:val="a4"/>
        <w:ind w:left="708" w:firstLine="708"/>
        <w:jc w:val="both"/>
        <w:rPr>
          <w:rFonts w:ascii="Times New Roman" w:hAnsi="Times New Roman" w:cs="Times New Roman"/>
          <w:sz w:val="24"/>
          <w:szCs w:val="24"/>
        </w:rPr>
      </w:pPr>
      <w:r>
        <w:rPr>
          <w:rFonts w:ascii="Times New Roman" w:hAnsi="Times New Roman" w:cs="Times New Roman"/>
          <w:sz w:val="24"/>
          <w:szCs w:val="24"/>
        </w:rPr>
        <w:t>-</w:t>
      </w:r>
      <w:r w:rsidR="00C772A2" w:rsidRPr="00C772A2">
        <w:rPr>
          <w:rFonts w:ascii="Times New Roman" w:hAnsi="Times New Roman" w:cs="Times New Roman"/>
          <w:sz w:val="24"/>
          <w:szCs w:val="24"/>
        </w:rPr>
        <w:t>наименование организации, подающей заявку на изобретение, нужно указывать полностью, без сокращений, в том числе общепринятых;</w:t>
      </w:r>
    </w:p>
    <w:p w:rsidR="00334DCD" w:rsidRDefault="00334DCD" w:rsidP="00334DCD">
      <w:pPr>
        <w:pStyle w:val="a4"/>
        <w:ind w:left="708" w:firstLine="708"/>
        <w:jc w:val="both"/>
        <w:rPr>
          <w:rFonts w:ascii="Times New Roman" w:hAnsi="Times New Roman" w:cs="Times New Roman"/>
          <w:sz w:val="24"/>
          <w:szCs w:val="24"/>
        </w:rPr>
      </w:pPr>
      <w:r>
        <w:rPr>
          <w:rFonts w:ascii="Times New Roman" w:hAnsi="Times New Roman" w:cs="Times New Roman"/>
          <w:sz w:val="24"/>
          <w:szCs w:val="24"/>
        </w:rPr>
        <w:t>-</w:t>
      </w:r>
      <w:r w:rsidR="00C772A2" w:rsidRPr="00C772A2">
        <w:rPr>
          <w:rFonts w:ascii="Times New Roman" w:hAnsi="Times New Roman" w:cs="Times New Roman"/>
          <w:sz w:val="24"/>
          <w:szCs w:val="24"/>
        </w:rPr>
        <w:t xml:space="preserve">недопустимо в заявке, поданной от организации, указывать для ведения переписки домашний адрес одного из авторов. </w:t>
      </w:r>
    </w:p>
    <w:p w:rsidR="00C772A2" w:rsidRPr="00C772A2" w:rsidRDefault="00C772A2" w:rsidP="00334DCD">
      <w:pPr>
        <w:pStyle w:val="a4"/>
        <w:ind w:left="708" w:firstLine="708"/>
        <w:jc w:val="both"/>
        <w:rPr>
          <w:rFonts w:ascii="Times New Roman" w:hAnsi="Times New Roman" w:cs="Times New Roman"/>
          <w:sz w:val="24"/>
          <w:szCs w:val="24"/>
        </w:rPr>
      </w:pPr>
      <w:r w:rsidRPr="00C772A2">
        <w:rPr>
          <w:rFonts w:ascii="Times New Roman" w:hAnsi="Times New Roman" w:cs="Times New Roman"/>
          <w:sz w:val="24"/>
          <w:szCs w:val="24"/>
        </w:rPr>
        <w:t>При подаче заявки группой лиц или несколькими предприятиями следует указать, с кем из авторов или с каким предприятием</w:t>
      </w:r>
      <w:r w:rsidR="00334DCD">
        <w:rPr>
          <w:rFonts w:ascii="Times New Roman" w:hAnsi="Times New Roman" w:cs="Times New Roman"/>
          <w:sz w:val="24"/>
          <w:szCs w:val="24"/>
        </w:rPr>
        <w:t xml:space="preserve"> </w:t>
      </w:r>
      <w:r w:rsidRPr="00C772A2">
        <w:rPr>
          <w:rFonts w:ascii="Times New Roman" w:hAnsi="Times New Roman" w:cs="Times New Roman"/>
          <w:sz w:val="24"/>
          <w:szCs w:val="24"/>
        </w:rPr>
        <w:t>Ком</w:t>
      </w:r>
      <w:r w:rsidR="00334DCD">
        <w:rPr>
          <w:rFonts w:ascii="Times New Roman" w:hAnsi="Times New Roman" w:cs="Times New Roman"/>
          <w:sz w:val="24"/>
          <w:szCs w:val="24"/>
        </w:rPr>
        <w:t xml:space="preserve"> </w:t>
      </w:r>
      <w:r w:rsidRPr="00C772A2">
        <w:rPr>
          <w:rFonts w:ascii="Times New Roman" w:hAnsi="Times New Roman" w:cs="Times New Roman"/>
          <w:sz w:val="24"/>
          <w:szCs w:val="24"/>
        </w:rPr>
        <w:t>изобретений следует вести переписку по поводу предполагаемого изобретения.</w:t>
      </w:r>
    </w:p>
    <w:p w:rsidR="00334DCD" w:rsidRDefault="00C772A2" w:rsidP="00334DCD">
      <w:pPr>
        <w:pStyle w:val="a4"/>
        <w:ind w:firstLine="708"/>
        <w:jc w:val="both"/>
        <w:rPr>
          <w:rFonts w:ascii="Times New Roman" w:hAnsi="Times New Roman" w:cs="Times New Roman"/>
          <w:sz w:val="24"/>
          <w:szCs w:val="24"/>
        </w:rPr>
      </w:pPr>
      <w:r w:rsidRPr="00334DCD">
        <w:rPr>
          <w:rFonts w:ascii="Times New Roman" w:hAnsi="Times New Roman" w:cs="Times New Roman"/>
          <w:i/>
          <w:sz w:val="24"/>
          <w:szCs w:val="24"/>
          <w:u w:val="single"/>
        </w:rPr>
        <w:t>Заявление должно содержать</w:t>
      </w:r>
      <w:r w:rsidRPr="00C772A2">
        <w:rPr>
          <w:rFonts w:ascii="Times New Roman" w:hAnsi="Times New Roman" w:cs="Times New Roman"/>
          <w:sz w:val="24"/>
          <w:szCs w:val="24"/>
        </w:rPr>
        <w:t>: название изобретения;</w:t>
      </w:r>
    </w:p>
    <w:p w:rsidR="00334DCD"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 </w:t>
      </w:r>
      <w:proofErr w:type="gramStart"/>
      <w:r w:rsidRPr="00C772A2">
        <w:rPr>
          <w:rFonts w:ascii="Times New Roman" w:hAnsi="Times New Roman" w:cs="Times New Roman"/>
          <w:sz w:val="24"/>
          <w:szCs w:val="24"/>
        </w:rPr>
        <w:t>фамилию, имя, отчество автора (</w:t>
      </w:r>
      <w:proofErr w:type="spellStart"/>
      <w:r w:rsidRPr="00C772A2">
        <w:rPr>
          <w:rFonts w:ascii="Times New Roman" w:hAnsi="Times New Roman" w:cs="Times New Roman"/>
          <w:sz w:val="24"/>
          <w:szCs w:val="24"/>
        </w:rPr>
        <w:t>сооавтора</w:t>
      </w:r>
      <w:proofErr w:type="spellEnd"/>
      <w:r w:rsidRPr="00C772A2">
        <w:rPr>
          <w:rFonts w:ascii="Times New Roman" w:hAnsi="Times New Roman" w:cs="Times New Roman"/>
          <w:sz w:val="24"/>
          <w:szCs w:val="24"/>
        </w:rPr>
        <w:t xml:space="preserve">), его (их) адрес, место работы (для иностранцев также гражданство); </w:t>
      </w:r>
      <w:proofErr w:type="gramEnd"/>
    </w:p>
    <w:p w:rsidR="00334DCD"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утверждение о том, что лицо (лица), на имя которого (которых) испрашивается авторское свидетельство или патент, действительно является автором (соавтором) данного изобретения (поэтому после принятия заявки к рассмотрению никакие другие лица не включаются в состав соавторов).</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 Если изобретение создано в связи с выполнением служебного задания, то в заявлении указывается также наименование предприятия, организации или учреждения, где создано изобретение.</w:t>
      </w:r>
    </w:p>
    <w:p w:rsidR="00C772A2" w:rsidRPr="00C772A2" w:rsidRDefault="00C772A2" w:rsidP="00334DCD">
      <w:pPr>
        <w:pStyle w:val="a4"/>
        <w:ind w:firstLine="708"/>
        <w:jc w:val="both"/>
        <w:rPr>
          <w:rFonts w:ascii="Times New Roman" w:hAnsi="Times New Roman" w:cs="Times New Roman"/>
          <w:sz w:val="24"/>
          <w:szCs w:val="24"/>
        </w:rPr>
      </w:pPr>
      <w:proofErr w:type="gramStart"/>
      <w:r w:rsidRPr="00C772A2">
        <w:rPr>
          <w:rFonts w:ascii="Times New Roman" w:hAnsi="Times New Roman" w:cs="Times New Roman"/>
          <w:sz w:val="24"/>
          <w:szCs w:val="24"/>
        </w:rPr>
        <w:t>Если испрашивается дополнительное авторское свидетельство или дополнительный патент, то в заявлении на выдачу авторского свидетельства или патента в строке «Название изобретения» указывают «дополнительное (</w:t>
      </w:r>
      <w:proofErr w:type="spellStart"/>
      <w:r w:rsidRPr="00C772A2">
        <w:rPr>
          <w:rFonts w:ascii="Times New Roman" w:hAnsi="Times New Roman" w:cs="Times New Roman"/>
          <w:sz w:val="24"/>
          <w:szCs w:val="24"/>
        </w:rPr>
        <w:t>ый</w:t>
      </w:r>
      <w:proofErr w:type="spellEnd"/>
      <w:r w:rsidRPr="00C772A2">
        <w:rPr>
          <w:rFonts w:ascii="Times New Roman" w:hAnsi="Times New Roman" w:cs="Times New Roman"/>
          <w:sz w:val="24"/>
          <w:szCs w:val="24"/>
        </w:rPr>
        <w:t>) к авторскому свидетельству (патенту) № ...» и приводят номер авторского свидетельства или патента, а если охранный документ на основное изобретение еще не выдан, то «дополнительное (</w:t>
      </w:r>
      <w:proofErr w:type="spellStart"/>
      <w:r w:rsidRPr="00C772A2">
        <w:rPr>
          <w:rFonts w:ascii="Times New Roman" w:hAnsi="Times New Roman" w:cs="Times New Roman"/>
          <w:sz w:val="24"/>
          <w:szCs w:val="24"/>
        </w:rPr>
        <w:t>ый</w:t>
      </w:r>
      <w:proofErr w:type="spellEnd"/>
      <w:r w:rsidRPr="00C772A2">
        <w:rPr>
          <w:rFonts w:ascii="Times New Roman" w:hAnsi="Times New Roman" w:cs="Times New Roman"/>
          <w:sz w:val="24"/>
          <w:szCs w:val="24"/>
        </w:rPr>
        <w:t>) к авторскому свидетельству (патенту) по заявке № ...» и приводят номер заявки.</w:t>
      </w:r>
      <w:proofErr w:type="gramEnd"/>
    </w:p>
    <w:p w:rsidR="00C772A2" w:rsidRPr="00C772A2" w:rsidRDefault="00C772A2" w:rsidP="00334DCD">
      <w:pPr>
        <w:pStyle w:val="a4"/>
        <w:ind w:firstLine="708"/>
        <w:jc w:val="both"/>
        <w:rPr>
          <w:rFonts w:ascii="Times New Roman" w:hAnsi="Times New Roman" w:cs="Times New Roman"/>
          <w:sz w:val="24"/>
          <w:szCs w:val="24"/>
        </w:rPr>
      </w:pPr>
      <w:r w:rsidRPr="00334DCD">
        <w:rPr>
          <w:rFonts w:ascii="Times New Roman" w:hAnsi="Times New Roman" w:cs="Times New Roman"/>
          <w:i/>
          <w:sz w:val="24"/>
          <w:szCs w:val="24"/>
        </w:rPr>
        <w:t>Заявление подписывается автором изобретения</w:t>
      </w:r>
      <w:r w:rsidRPr="00C772A2">
        <w:rPr>
          <w:rFonts w:ascii="Times New Roman" w:hAnsi="Times New Roman" w:cs="Times New Roman"/>
          <w:sz w:val="24"/>
          <w:szCs w:val="24"/>
        </w:rPr>
        <w:t xml:space="preserve"> (соавторами). В случае подачи заявки на изобретение, созданное в связи с выполнением служебного задания, заявление подписывают автор (соавторы) и руководитель организаций, подпись которого скрепляется печатью.</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lastRenderedPageBreak/>
        <w:t>При подаче заявки на совместно созданное изобретение (в порядке научно- технического сотрудничества организаций разных стран) в заявлении на выдачу авторского свидетельства перечисляют эти организации и указывают, каким странам принадлежит право на изобретение (со ссылкой на соглашение, на основании которого проведена работа). Заявление на выдачу авторского свидетельства на совместно созданное изобретение подписывают руководители предприятий, организаций или учреждений, от имени которых подается заявка, их подписи скрепляются печатями.</w:t>
      </w:r>
    </w:p>
    <w:p w:rsidR="00334DCD" w:rsidRDefault="00334DCD" w:rsidP="00C772A2">
      <w:pPr>
        <w:pStyle w:val="a4"/>
        <w:jc w:val="both"/>
        <w:rPr>
          <w:rFonts w:ascii="Times New Roman" w:hAnsi="Times New Roman" w:cs="Times New Roman"/>
          <w:sz w:val="24"/>
          <w:szCs w:val="24"/>
        </w:rPr>
      </w:pPr>
    </w:p>
    <w:p w:rsidR="00C772A2" w:rsidRPr="00334DCD" w:rsidRDefault="00C772A2" w:rsidP="00C772A2">
      <w:pPr>
        <w:pStyle w:val="a4"/>
        <w:jc w:val="both"/>
        <w:rPr>
          <w:rFonts w:ascii="Times New Roman" w:hAnsi="Times New Roman" w:cs="Times New Roman"/>
          <w:sz w:val="24"/>
          <w:szCs w:val="24"/>
          <w:u w:val="single"/>
        </w:rPr>
      </w:pPr>
      <w:r w:rsidRPr="00334DCD">
        <w:rPr>
          <w:rFonts w:ascii="Times New Roman" w:hAnsi="Times New Roman" w:cs="Times New Roman"/>
          <w:sz w:val="24"/>
          <w:szCs w:val="24"/>
          <w:u w:val="single"/>
        </w:rPr>
        <w:t>Описание изобретения</w:t>
      </w:r>
    </w:p>
    <w:p w:rsidR="00334DCD" w:rsidRDefault="00334DCD" w:rsidP="00C772A2">
      <w:pPr>
        <w:pStyle w:val="a4"/>
        <w:jc w:val="both"/>
        <w:rPr>
          <w:rFonts w:ascii="Times New Roman" w:hAnsi="Times New Roman" w:cs="Times New Roman"/>
          <w:sz w:val="24"/>
          <w:szCs w:val="24"/>
        </w:rPr>
      </w:pP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Описание изобретения, являющееся важнейшей частью заявки, должно отвечать следующим требованиям:</w:t>
      </w:r>
    </w:p>
    <w:p w:rsidR="00C772A2" w:rsidRPr="00C772A2" w:rsidRDefault="00334DCD" w:rsidP="00334DCD">
      <w:pPr>
        <w:pStyle w:val="a4"/>
        <w:ind w:firstLine="708"/>
        <w:jc w:val="both"/>
        <w:rPr>
          <w:rFonts w:ascii="Times New Roman" w:hAnsi="Times New Roman" w:cs="Times New Roman"/>
          <w:sz w:val="24"/>
          <w:szCs w:val="24"/>
        </w:rPr>
      </w:pPr>
      <w:r>
        <w:rPr>
          <w:rFonts w:ascii="Times New Roman" w:hAnsi="Times New Roman" w:cs="Times New Roman"/>
          <w:sz w:val="24"/>
          <w:szCs w:val="24"/>
        </w:rPr>
        <w:t>-</w:t>
      </w:r>
      <w:r w:rsidR="00C772A2" w:rsidRPr="00C772A2">
        <w:rPr>
          <w:rFonts w:ascii="Times New Roman" w:hAnsi="Times New Roman" w:cs="Times New Roman"/>
          <w:sz w:val="24"/>
          <w:szCs w:val="24"/>
        </w:rPr>
        <w:t>полностью раскрывать сущность изобретения и содержать достаточную информацию для дальнейшей разработки объекта изобретения или его непосредственного использования, например, в случае технического решения, заключающегося в применении известного объекта по новому назначению;</w:t>
      </w:r>
    </w:p>
    <w:p w:rsidR="00C772A2" w:rsidRPr="00C772A2" w:rsidRDefault="00334DCD" w:rsidP="00334DCD">
      <w:pPr>
        <w:pStyle w:val="a4"/>
        <w:ind w:firstLine="708"/>
        <w:jc w:val="both"/>
        <w:rPr>
          <w:rFonts w:ascii="Times New Roman" w:hAnsi="Times New Roman" w:cs="Times New Roman"/>
          <w:sz w:val="24"/>
          <w:szCs w:val="24"/>
        </w:rPr>
      </w:pPr>
      <w:r>
        <w:rPr>
          <w:rFonts w:ascii="Times New Roman" w:hAnsi="Times New Roman" w:cs="Times New Roman"/>
          <w:sz w:val="24"/>
          <w:szCs w:val="24"/>
        </w:rPr>
        <w:t>-</w:t>
      </w:r>
      <w:r w:rsidR="00C772A2" w:rsidRPr="00C772A2">
        <w:rPr>
          <w:rFonts w:ascii="Times New Roman" w:hAnsi="Times New Roman" w:cs="Times New Roman"/>
          <w:sz w:val="24"/>
          <w:szCs w:val="24"/>
        </w:rPr>
        <w:t>давать точное и ясное представление о новизне, существенных отличиях и положительном эффекте заявленного технического решения, о вкладе, внесенном изобретением в данную область техники или отрасль народного хозяйства.</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Описание должно быть отпечатано на машинке с одной стороны белой гладкой бумаги форматом 21Х29,7 см; интервал между строками — от 0,5 до 0,7; с левой стороны листа необходимо оставлять поля шириной 20 мм, листы должны быть пронумерованы от первого до последнего включительно.</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На первой странице описания сверху указывается класс Международной классификации изобретений МКИ и название изобретения.</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Структура описания изобретения, установленная законом, должна строго соблюдаться. Описание включает следующие разделы:</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название изобретения в классе</w:t>
      </w:r>
      <w:proofErr w:type="gramStart"/>
      <w:r w:rsidRPr="00C772A2">
        <w:rPr>
          <w:rFonts w:ascii="Times New Roman" w:hAnsi="Times New Roman" w:cs="Times New Roman"/>
          <w:sz w:val="24"/>
          <w:szCs w:val="24"/>
        </w:rPr>
        <w:t xml:space="preserve"> ,</w:t>
      </w:r>
      <w:proofErr w:type="gramEnd"/>
      <w:r w:rsidRPr="00C772A2">
        <w:rPr>
          <w:rFonts w:ascii="Times New Roman" w:hAnsi="Times New Roman" w:cs="Times New Roman"/>
          <w:sz w:val="24"/>
          <w:szCs w:val="24"/>
        </w:rPr>
        <w:t xml:space="preserve"> к которому оно относится;</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область техники, к которой относится изобретение, и преимущественная область использования изобретения;</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характеристика аналогов изобретения;</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характеристика прототипа, выбранного заявителем;</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критика прототипа;</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цель изобретения;</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сущность изобретения и его отличительные (от прототипа) признаки;</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перечень фигур графических изображений (если они необходимы);</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примеры конкретного выполнения;</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технико-экономическая или иная эффективность;</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формула изобретения.</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Отклонения от указанной структуры описания могут быть допущены только в исключительных случаях, когда специфика изобретения диктует порядок изложения, способствующий лучшему уяснению его сущности; хрестоматийным примером такого исключения являются описания штаммов микроорганизмов.</w:t>
      </w:r>
    </w:p>
    <w:p w:rsidR="00334DCD" w:rsidRPr="00334DCD" w:rsidRDefault="00C772A2" w:rsidP="00334DCD">
      <w:pPr>
        <w:pStyle w:val="a4"/>
        <w:ind w:firstLine="708"/>
        <w:jc w:val="both"/>
        <w:rPr>
          <w:rFonts w:ascii="Times New Roman" w:hAnsi="Times New Roman" w:cs="Times New Roman"/>
          <w:i/>
          <w:sz w:val="24"/>
          <w:szCs w:val="24"/>
          <w:u w:val="single"/>
        </w:rPr>
      </w:pPr>
      <w:r w:rsidRPr="00C772A2">
        <w:rPr>
          <w:rFonts w:ascii="Times New Roman" w:hAnsi="Times New Roman" w:cs="Times New Roman"/>
          <w:sz w:val="24"/>
          <w:szCs w:val="24"/>
        </w:rPr>
        <w:t xml:space="preserve">Каждый раздел описания следует излагать в виде отдельного абзаца для облегчения последующей работы при издании и составлении описания для зарубежного патентования. Практика составления заявок исходит из того, что составление описания целесообразно начинать с </w:t>
      </w:r>
      <w:r w:rsidRPr="00334DCD">
        <w:rPr>
          <w:rFonts w:ascii="Times New Roman" w:hAnsi="Times New Roman" w:cs="Times New Roman"/>
          <w:i/>
          <w:sz w:val="24"/>
          <w:szCs w:val="24"/>
          <w:u w:val="single"/>
        </w:rPr>
        <w:t xml:space="preserve">формулы изобретения. </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Все названные разделы описания должны отвечать ряду специальных требований, но есть и общие требования, которых необходимо придерживаться при составлении всех разделов описания. Эти общие требования сводятся к следующему:</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в описании должны использоваться термины, общепринятые в данной области техники;</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должно соблюдаться единство терминологии;</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следует использовать одну систему единиц измерения.</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Название изобретения должно быть кратким, точным и конкретным, содержать не более 8—10 значимых слов и соответствовать сущности изобретения; оно должно характеризовать назначение объекта или указывать на принадлежность к определенной отрасли техники. В этом смысле можно </w:t>
      </w:r>
      <w:r w:rsidRPr="00C772A2">
        <w:rPr>
          <w:rFonts w:ascii="Times New Roman" w:hAnsi="Times New Roman" w:cs="Times New Roman"/>
          <w:sz w:val="24"/>
          <w:szCs w:val="24"/>
        </w:rPr>
        <w:lastRenderedPageBreak/>
        <w:t>считать удовлетворительным название, совпадающее с названием одной из рубрик МКИ</w:t>
      </w:r>
      <w:r w:rsidRPr="00C772A2">
        <w:rPr>
          <w:rFonts w:ascii="Times New Roman" w:hAnsi="Times New Roman" w:cs="Times New Roman"/>
          <w:sz w:val="24"/>
          <w:szCs w:val="24"/>
        </w:rPr>
        <w:br/>
        <w:t>(разумеется, в случае правильного определения рубрики).</w:t>
      </w:r>
    </w:p>
    <w:p w:rsidR="00C772A2" w:rsidRPr="00C772A2" w:rsidRDefault="00C772A2" w:rsidP="00334DCD">
      <w:pPr>
        <w:pStyle w:val="a4"/>
        <w:ind w:firstLine="708"/>
        <w:jc w:val="both"/>
        <w:rPr>
          <w:rFonts w:ascii="Times New Roman" w:hAnsi="Times New Roman" w:cs="Times New Roman"/>
          <w:sz w:val="24"/>
          <w:szCs w:val="24"/>
        </w:rPr>
      </w:pPr>
      <w:r w:rsidRPr="00334DCD">
        <w:rPr>
          <w:rFonts w:ascii="Times New Roman" w:hAnsi="Times New Roman" w:cs="Times New Roman"/>
          <w:i/>
          <w:sz w:val="24"/>
          <w:szCs w:val="24"/>
          <w:u w:val="single"/>
        </w:rPr>
        <w:t>Название изобретения</w:t>
      </w:r>
      <w:r w:rsidRPr="00C772A2">
        <w:rPr>
          <w:rFonts w:ascii="Times New Roman" w:hAnsi="Times New Roman" w:cs="Times New Roman"/>
          <w:sz w:val="24"/>
          <w:szCs w:val="24"/>
        </w:rPr>
        <w:t xml:space="preserve"> в описании должно совпадать с названием, указанным в заявлении о выдаче охранного документа, а также с названием, даваемым в формуле. При выборе названия исходят из того, что оно либо характеризует назначение объекта изобретения (выполняемую им функцию) либо указывает на принадлежность объекта к конкретной области техники. Названия первого рода применяются для объектов известного назначения с общепринятым наименованием</w:t>
      </w:r>
      <w:r w:rsidRPr="00C772A2">
        <w:rPr>
          <w:rFonts w:ascii="Times New Roman" w:hAnsi="Times New Roman" w:cs="Times New Roman"/>
          <w:sz w:val="24"/>
          <w:szCs w:val="24"/>
        </w:rPr>
        <w:br/>
        <w:t xml:space="preserve">(например, «Прокатный стан», «Дозиметр»); названия второго рода используются для объектов малоизвестного или нового назначения (или выполняемой функции в различных отраслях техники), например «Установка для определения характеристик выгорания жаропрочных материалов в газовом потоке», «Способ придания </w:t>
      </w:r>
      <w:proofErr w:type="spellStart"/>
      <w:r w:rsidRPr="00C772A2">
        <w:rPr>
          <w:rFonts w:ascii="Times New Roman" w:hAnsi="Times New Roman" w:cs="Times New Roman"/>
          <w:sz w:val="24"/>
          <w:szCs w:val="24"/>
        </w:rPr>
        <w:t>паронепроницаемости</w:t>
      </w:r>
      <w:proofErr w:type="spellEnd"/>
      <w:r w:rsidRPr="00C772A2">
        <w:rPr>
          <w:rFonts w:ascii="Times New Roman" w:hAnsi="Times New Roman" w:cs="Times New Roman"/>
          <w:sz w:val="24"/>
          <w:szCs w:val="24"/>
        </w:rPr>
        <w:t xml:space="preserve"> картонным изделиям». Название изобретения не должно содержать признаков, указанных в отличительной части формулы. Правильная формулировка названия имеет большое </w:t>
      </w:r>
      <w:proofErr w:type="spellStart"/>
      <w:r w:rsidRPr="00C772A2">
        <w:rPr>
          <w:rFonts w:ascii="Times New Roman" w:hAnsi="Times New Roman" w:cs="Times New Roman"/>
          <w:sz w:val="24"/>
          <w:szCs w:val="24"/>
        </w:rPr>
        <w:t>техник</w:t>
      </w:r>
      <w:proofErr w:type="gramStart"/>
      <w:r w:rsidRPr="00C772A2">
        <w:rPr>
          <w:rFonts w:ascii="Times New Roman" w:hAnsi="Times New Roman" w:cs="Times New Roman"/>
          <w:sz w:val="24"/>
          <w:szCs w:val="24"/>
        </w:rPr>
        <w:t>о</w:t>
      </w:r>
      <w:proofErr w:type="spellEnd"/>
      <w:r w:rsidRPr="00C772A2">
        <w:rPr>
          <w:rFonts w:ascii="Times New Roman" w:hAnsi="Times New Roman" w:cs="Times New Roman"/>
          <w:sz w:val="24"/>
          <w:szCs w:val="24"/>
        </w:rPr>
        <w:t>-</w:t>
      </w:r>
      <w:proofErr w:type="gramEnd"/>
      <w:r w:rsidRPr="00C772A2">
        <w:rPr>
          <w:rFonts w:ascii="Times New Roman" w:hAnsi="Times New Roman" w:cs="Times New Roman"/>
          <w:sz w:val="24"/>
          <w:szCs w:val="24"/>
        </w:rPr>
        <w:t xml:space="preserve"> информационное значение, поскольку носители патентной</w:t>
      </w:r>
      <w:r w:rsidR="00334DCD">
        <w:rPr>
          <w:rFonts w:ascii="Times New Roman" w:hAnsi="Times New Roman" w:cs="Times New Roman"/>
          <w:sz w:val="24"/>
          <w:szCs w:val="24"/>
        </w:rPr>
        <w:t xml:space="preserve"> </w:t>
      </w:r>
      <w:r w:rsidRPr="00C772A2">
        <w:rPr>
          <w:rFonts w:ascii="Times New Roman" w:hAnsi="Times New Roman" w:cs="Times New Roman"/>
          <w:sz w:val="24"/>
          <w:szCs w:val="24"/>
        </w:rPr>
        <w:t xml:space="preserve"> информации</w:t>
      </w:r>
      <w:r w:rsidR="00334DCD">
        <w:rPr>
          <w:rFonts w:ascii="Times New Roman" w:hAnsi="Times New Roman" w:cs="Times New Roman"/>
          <w:sz w:val="24"/>
          <w:szCs w:val="24"/>
        </w:rPr>
        <w:t xml:space="preserve"> </w:t>
      </w:r>
      <w:r w:rsidRPr="00C772A2">
        <w:rPr>
          <w:rFonts w:ascii="Times New Roman" w:hAnsi="Times New Roman" w:cs="Times New Roman"/>
          <w:sz w:val="24"/>
          <w:szCs w:val="24"/>
        </w:rPr>
        <w:t xml:space="preserve">(публикации в официальных и реферативных изданиях, картотеки) содержат лишь название изобретения, без аннотирования его сущности. Если в заявке содержатся </w:t>
      </w:r>
      <w:proofErr w:type="gramStart"/>
      <w:r w:rsidRPr="00C772A2">
        <w:rPr>
          <w:rFonts w:ascii="Times New Roman" w:hAnsi="Times New Roman" w:cs="Times New Roman"/>
          <w:sz w:val="24"/>
          <w:szCs w:val="24"/>
        </w:rPr>
        <w:t>два и более разных объектов</w:t>
      </w:r>
      <w:proofErr w:type="gramEnd"/>
      <w:r w:rsidRPr="00C772A2">
        <w:rPr>
          <w:rFonts w:ascii="Times New Roman" w:hAnsi="Times New Roman" w:cs="Times New Roman"/>
          <w:sz w:val="24"/>
          <w:szCs w:val="24"/>
        </w:rPr>
        <w:t>, например, способ и устройство, которые служат единой цели и могут применяться на дату подачи заявки лишь совместно (комплексное изобретение), название изобретения должно включать названия этих объектов (например, «Способ изготовления канатных блоков и устройство для его осуществления»).</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Если заявитель оросит присвоить изобретению имя автора либо специальное название, то это имя и название, дополняющие название изобретения, указываются в заявлении и описании (но не в формуле).</w:t>
      </w:r>
    </w:p>
    <w:p w:rsidR="00C772A2" w:rsidRPr="00C772A2" w:rsidRDefault="00C772A2" w:rsidP="00334DCD">
      <w:pPr>
        <w:pStyle w:val="a4"/>
        <w:ind w:firstLine="708"/>
        <w:jc w:val="both"/>
        <w:rPr>
          <w:rFonts w:ascii="Times New Roman" w:hAnsi="Times New Roman" w:cs="Times New Roman"/>
          <w:sz w:val="24"/>
          <w:szCs w:val="24"/>
        </w:rPr>
      </w:pPr>
      <w:proofErr w:type="gramStart"/>
      <w:r w:rsidRPr="00C772A2">
        <w:rPr>
          <w:rFonts w:ascii="Times New Roman" w:hAnsi="Times New Roman" w:cs="Times New Roman"/>
          <w:sz w:val="24"/>
          <w:szCs w:val="24"/>
        </w:rPr>
        <w:t>Область техники, к которой относится изобретение, открывает собственно описание, которое и следует начинать с указания области техники, к которой непосредственно относится изобретение; указывается также преимущественная область его использования.</w:t>
      </w:r>
      <w:proofErr w:type="gramEnd"/>
      <w:r w:rsidRPr="00C772A2">
        <w:rPr>
          <w:rFonts w:ascii="Times New Roman" w:hAnsi="Times New Roman" w:cs="Times New Roman"/>
          <w:sz w:val="24"/>
          <w:szCs w:val="24"/>
        </w:rPr>
        <w:t xml:space="preserve"> Эту часть описания обычно начинают словами:</w:t>
      </w:r>
      <w:r w:rsidR="00334DCD">
        <w:rPr>
          <w:rFonts w:ascii="Times New Roman" w:hAnsi="Times New Roman" w:cs="Times New Roman"/>
          <w:sz w:val="24"/>
          <w:szCs w:val="24"/>
        </w:rPr>
        <w:t xml:space="preserve"> </w:t>
      </w:r>
      <w:r w:rsidRPr="00C772A2">
        <w:rPr>
          <w:rFonts w:ascii="Times New Roman" w:hAnsi="Times New Roman" w:cs="Times New Roman"/>
          <w:sz w:val="24"/>
          <w:szCs w:val="24"/>
        </w:rPr>
        <w:t xml:space="preserve">«Изобретение относится </w:t>
      </w:r>
      <w:proofErr w:type="gramStart"/>
      <w:r w:rsidRPr="00C772A2">
        <w:rPr>
          <w:rFonts w:ascii="Times New Roman" w:hAnsi="Times New Roman" w:cs="Times New Roman"/>
          <w:sz w:val="24"/>
          <w:szCs w:val="24"/>
        </w:rPr>
        <w:t>к</w:t>
      </w:r>
      <w:proofErr w:type="gramEnd"/>
      <w:r w:rsidRPr="00C772A2">
        <w:rPr>
          <w:rFonts w:ascii="Times New Roman" w:hAnsi="Times New Roman" w:cs="Times New Roman"/>
          <w:sz w:val="24"/>
          <w:szCs w:val="24"/>
        </w:rPr>
        <w:t>...». Описание не должно расширенно толковать изобретение путем произвольного расширения области его применения. Вместе с тем в этой части описания нельзя сужать объем изобретения в сравнении с тем, как он определен в формуле.</w:t>
      </w:r>
    </w:p>
    <w:p w:rsidR="00334DCD" w:rsidRDefault="00C772A2" w:rsidP="00334DCD">
      <w:pPr>
        <w:pStyle w:val="a4"/>
        <w:ind w:firstLine="708"/>
        <w:jc w:val="both"/>
        <w:rPr>
          <w:rFonts w:ascii="Times New Roman" w:hAnsi="Times New Roman" w:cs="Times New Roman"/>
          <w:sz w:val="24"/>
          <w:szCs w:val="24"/>
        </w:rPr>
      </w:pPr>
      <w:r w:rsidRPr="00334DCD">
        <w:rPr>
          <w:rFonts w:ascii="Times New Roman" w:hAnsi="Times New Roman" w:cs="Times New Roman"/>
          <w:i/>
          <w:sz w:val="24"/>
          <w:szCs w:val="24"/>
        </w:rPr>
        <w:t>Характеристика аналогов изобретения содержит</w:t>
      </w:r>
      <w:r w:rsidRPr="00C772A2">
        <w:rPr>
          <w:rFonts w:ascii="Times New Roman" w:hAnsi="Times New Roman" w:cs="Times New Roman"/>
          <w:sz w:val="24"/>
          <w:szCs w:val="24"/>
        </w:rPr>
        <w:t xml:space="preserve"> описание известных ранее аналогичных решений той же задачи (аналоги), т. е. объектов того же названия, что и </w:t>
      </w:r>
      <w:proofErr w:type="gramStart"/>
      <w:r w:rsidRPr="00C772A2">
        <w:rPr>
          <w:rFonts w:ascii="Times New Roman" w:hAnsi="Times New Roman" w:cs="Times New Roman"/>
          <w:sz w:val="24"/>
          <w:szCs w:val="24"/>
        </w:rPr>
        <w:t>заявляемый</w:t>
      </w:r>
      <w:proofErr w:type="gramEnd"/>
      <w:r w:rsidRPr="00C772A2">
        <w:rPr>
          <w:rFonts w:ascii="Times New Roman" w:hAnsi="Times New Roman" w:cs="Times New Roman"/>
          <w:sz w:val="24"/>
          <w:szCs w:val="24"/>
        </w:rPr>
        <w:t>, сходные с ним по технической сущности и результату, достигаемому при их использовании. Аналоги приводятся из числа наиболее близких к заявляемому объекту и прогрессивных в этой области технических решений, известных ко времени составления заявки, с которым заявляемый объект сравнивается по эффективности. При этом используются данные из справки об исследовании заявленного объекта по патентной и научно- технической литературе.</w:t>
      </w:r>
      <w:r w:rsidR="00334DCD">
        <w:rPr>
          <w:rFonts w:ascii="Times New Roman" w:hAnsi="Times New Roman" w:cs="Times New Roman"/>
          <w:sz w:val="24"/>
          <w:szCs w:val="24"/>
        </w:rPr>
        <w:t xml:space="preserve"> </w:t>
      </w:r>
    </w:p>
    <w:p w:rsidR="00C772A2" w:rsidRPr="00C772A2" w:rsidRDefault="00C772A2" w:rsidP="00334DCD">
      <w:pPr>
        <w:pStyle w:val="a4"/>
        <w:ind w:firstLine="708"/>
        <w:jc w:val="both"/>
        <w:rPr>
          <w:rFonts w:ascii="Times New Roman" w:hAnsi="Times New Roman" w:cs="Times New Roman"/>
          <w:sz w:val="24"/>
          <w:szCs w:val="24"/>
        </w:rPr>
      </w:pPr>
      <w:r w:rsidRPr="00334DCD">
        <w:rPr>
          <w:rFonts w:ascii="Times New Roman" w:hAnsi="Times New Roman" w:cs="Times New Roman"/>
          <w:i/>
          <w:sz w:val="24"/>
          <w:szCs w:val="24"/>
        </w:rPr>
        <w:t>В краткой характеристике аналога</w:t>
      </w:r>
      <w:r w:rsidRPr="00C772A2">
        <w:rPr>
          <w:rFonts w:ascii="Times New Roman" w:hAnsi="Times New Roman" w:cs="Times New Roman"/>
          <w:sz w:val="24"/>
          <w:szCs w:val="24"/>
        </w:rPr>
        <w:t xml:space="preserve"> (аналогов), т. е. в описании технической сущности известных объектов, должны быть раскрыты его</w:t>
      </w:r>
      <w:r w:rsidR="00334DCD">
        <w:rPr>
          <w:rFonts w:ascii="Times New Roman" w:hAnsi="Times New Roman" w:cs="Times New Roman"/>
          <w:sz w:val="24"/>
          <w:szCs w:val="24"/>
        </w:rPr>
        <w:t xml:space="preserve"> </w:t>
      </w:r>
      <w:r w:rsidRPr="00C772A2">
        <w:rPr>
          <w:rFonts w:ascii="Times New Roman" w:hAnsi="Times New Roman" w:cs="Times New Roman"/>
          <w:sz w:val="24"/>
          <w:szCs w:val="24"/>
        </w:rPr>
        <w:t>(их) существенные признаки и обязательно указаны все те из них, которые имеют сходство с признаками заявленного объекта. Должны быть отмечены и недостатки аналогов, которые частично или полностью устраняются заявленным изобретением. При поиске аналогичных заявляемому объекту наиболее прогрессивных технических решений необходимо исследовать описания изобретений по соответствующему классу (классам), специальную литературу по данной области техники, а также сведения об использовании в промышленности таких решений.</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Характеристика прототипа состоит в описании конкретного известного устройства, способа или вещества, наиболее близкого по технической сущности и достигаемому положительному эффекту к заявляемому изобретению, т. е. наиболее близкого из ранее приведенных аналогов. Необходимо отметить все существенные признаки прототипа, общие для него и заявленного объекта изобретения. В этом разделе должна быть приведена библиографическая ссылка на источник, в котором описан выбранный прототип, или указано, что ссылка на источники, в которых обнаружены аналоги и прототип, приведена в прилагаемой к описанию справке об исследовании заявляемого объекта по источникам патентной и научно-технической литературы.</w:t>
      </w:r>
    </w:p>
    <w:p w:rsidR="00334DCD"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Критика прототипа состоит в указании тех недостатков, которые устраняются изобретением. Недостатки, присущие известным техническим решениям, приводят объективно, без преувеличений. Это особенно касается тех случаев, когда в качестве прототипа приводят объект, действующий в народном хозяйстве.</w:t>
      </w:r>
      <w:r w:rsidR="00334DCD">
        <w:rPr>
          <w:rFonts w:ascii="Times New Roman" w:hAnsi="Times New Roman" w:cs="Times New Roman"/>
          <w:sz w:val="24"/>
          <w:szCs w:val="24"/>
        </w:rPr>
        <w:t xml:space="preserve"> </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lastRenderedPageBreak/>
        <w:t>Описывая недостатки прототипа, надо, по возможности, указать, следствием каких причин эти недостатки являются.</w:t>
      </w:r>
    </w:p>
    <w:p w:rsidR="00334DCD"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Цель изобретения излагается объективно и обоснованно, без утверждений рекламного характера. Объективность цели обосновывается необходимостью удовлетворения общественной потребности, вызвавшей к жизни данное решение технической задачи, или необходимость усовершенствования уже известного решения. </w:t>
      </w:r>
    </w:p>
    <w:p w:rsidR="00C772A2" w:rsidRPr="00C772A2" w:rsidRDefault="00C772A2" w:rsidP="00334DCD">
      <w:pPr>
        <w:pStyle w:val="a4"/>
        <w:ind w:firstLine="708"/>
        <w:jc w:val="both"/>
        <w:rPr>
          <w:rFonts w:ascii="Times New Roman" w:hAnsi="Times New Roman" w:cs="Times New Roman"/>
          <w:sz w:val="24"/>
          <w:szCs w:val="24"/>
        </w:rPr>
      </w:pPr>
      <w:r w:rsidRPr="00334DCD">
        <w:rPr>
          <w:rFonts w:ascii="Times New Roman" w:hAnsi="Times New Roman" w:cs="Times New Roman"/>
          <w:i/>
          <w:sz w:val="24"/>
          <w:szCs w:val="24"/>
        </w:rPr>
        <w:t>Цель изобретения</w:t>
      </w:r>
      <w:r w:rsidRPr="00C772A2">
        <w:rPr>
          <w:rFonts w:ascii="Times New Roman" w:hAnsi="Times New Roman" w:cs="Times New Roman"/>
          <w:sz w:val="24"/>
          <w:szCs w:val="24"/>
        </w:rPr>
        <w:t xml:space="preserve"> (т. е. достигаемый изобретением положительный эффект), указанная в первом пункте формулы изобретения, должна быть причинно связанна с признаками объекта изобретения, которые перечислены в формуле изобретения и обеспечивают достижение этой цели. При изложении ожидаемого положительного эффекта указывается и тот эффект, достижение которого хотя и не является непосредственной целью изобретения, но обеспечивается при использовании изобретения.</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При формулировке цели изобретения необходимо избегать общих либо неопределенных выражений типа</w:t>
      </w:r>
      <w:proofErr w:type="gramStart"/>
      <w:r w:rsidR="00334DCD">
        <w:rPr>
          <w:rFonts w:ascii="Times New Roman" w:hAnsi="Times New Roman" w:cs="Times New Roman"/>
          <w:sz w:val="24"/>
          <w:szCs w:val="24"/>
        </w:rPr>
        <w:t xml:space="preserve"> </w:t>
      </w:r>
      <w:r w:rsidRPr="00C772A2">
        <w:rPr>
          <w:rFonts w:ascii="Times New Roman" w:hAnsi="Times New Roman" w:cs="Times New Roman"/>
          <w:sz w:val="24"/>
          <w:szCs w:val="24"/>
        </w:rPr>
        <w:t>.</w:t>
      </w:r>
      <w:proofErr w:type="gramEnd"/>
      <w:r w:rsidRPr="00C772A2">
        <w:rPr>
          <w:rFonts w:ascii="Times New Roman" w:hAnsi="Times New Roman" w:cs="Times New Roman"/>
          <w:sz w:val="24"/>
          <w:szCs w:val="24"/>
        </w:rPr>
        <w:t xml:space="preserve"> «с целью лучшего использования»,</w:t>
      </w:r>
    </w:p>
    <w:p w:rsidR="00C772A2" w:rsidRPr="00334DCD" w:rsidRDefault="00C772A2" w:rsidP="00334DCD">
      <w:pPr>
        <w:pStyle w:val="a4"/>
        <w:ind w:firstLine="708"/>
        <w:jc w:val="both"/>
        <w:rPr>
          <w:rFonts w:ascii="Times New Roman" w:hAnsi="Times New Roman" w:cs="Times New Roman"/>
          <w:i/>
          <w:sz w:val="24"/>
          <w:szCs w:val="24"/>
        </w:rPr>
      </w:pPr>
      <w:r w:rsidRPr="00C772A2">
        <w:rPr>
          <w:rFonts w:ascii="Times New Roman" w:hAnsi="Times New Roman" w:cs="Times New Roman"/>
          <w:sz w:val="24"/>
          <w:szCs w:val="24"/>
        </w:rPr>
        <w:t>Также неправильно в качестве цели изобретения характеризовать лишь чисто технические эффекты, вроде</w:t>
      </w:r>
      <w:proofErr w:type="gramStart"/>
      <w:r w:rsidR="00334DCD">
        <w:rPr>
          <w:rFonts w:ascii="Times New Roman" w:hAnsi="Times New Roman" w:cs="Times New Roman"/>
          <w:sz w:val="24"/>
          <w:szCs w:val="24"/>
        </w:rPr>
        <w:t xml:space="preserve"> </w:t>
      </w:r>
      <w:r w:rsidRPr="00C772A2">
        <w:rPr>
          <w:rFonts w:ascii="Times New Roman" w:hAnsi="Times New Roman" w:cs="Times New Roman"/>
          <w:sz w:val="24"/>
          <w:szCs w:val="24"/>
        </w:rPr>
        <w:t>.</w:t>
      </w:r>
      <w:proofErr w:type="gramEnd"/>
      <w:r w:rsidRPr="00C772A2">
        <w:rPr>
          <w:rFonts w:ascii="Times New Roman" w:hAnsi="Times New Roman" w:cs="Times New Roman"/>
          <w:sz w:val="24"/>
          <w:szCs w:val="24"/>
        </w:rPr>
        <w:t xml:space="preserve"> «с целью уменьшения крутящего момента вала»,</w:t>
      </w:r>
      <w:r w:rsidR="00334DCD">
        <w:rPr>
          <w:rFonts w:ascii="Times New Roman" w:hAnsi="Times New Roman" w:cs="Times New Roman"/>
          <w:sz w:val="24"/>
          <w:szCs w:val="24"/>
        </w:rPr>
        <w:t xml:space="preserve"> </w:t>
      </w:r>
      <w:r w:rsidRPr="00C772A2">
        <w:rPr>
          <w:rFonts w:ascii="Times New Roman" w:hAnsi="Times New Roman" w:cs="Times New Roman"/>
          <w:sz w:val="24"/>
          <w:szCs w:val="24"/>
        </w:rPr>
        <w:t xml:space="preserve">следует находить за этими чисто техническими эффектами следствия более общего характера — например, </w:t>
      </w:r>
      <w:r w:rsidRPr="00334DCD">
        <w:rPr>
          <w:rFonts w:ascii="Times New Roman" w:hAnsi="Times New Roman" w:cs="Times New Roman"/>
          <w:i/>
          <w:sz w:val="24"/>
          <w:szCs w:val="24"/>
        </w:rPr>
        <w:t>снижение материалоемкости конструкции, повышение качества обработки, и именно эти следствия, характеризующие общественно значимый эффект, указывать в качестве цели изобретения.</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Следует иметь в виду, что неправильная формулировка цели изобретения может значительно осложнить судьбу заявки и даже привести к отказу в выдаче по ней охранного документа. </w:t>
      </w:r>
      <w:proofErr w:type="spellStart"/>
      <w:proofErr w:type="gramStart"/>
      <w:r w:rsidRPr="00C772A2">
        <w:rPr>
          <w:rFonts w:ascii="Times New Roman" w:hAnsi="Times New Roman" w:cs="Times New Roman"/>
          <w:sz w:val="24"/>
          <w:szCs w:val="24"/>
        </w:rPr>
        <w:t>Обще-признано</w:t>
      </w:r>
      <w:proofErr w:type="spellEnd"/>
      <w:proofErr w:type="gramEnd"/>
      <w:r w:rsidRPr="00C772A2">
        <w:rPr>
          <w:rFonts w:ascii="Times New Roman" w:hAnsi="Times New Roman" w:cs="Times New Roman"/>
          <w:sz w:val="24"/>
          <w:szCs w:val="24"/>
        </w:rPr>
        <w:t xml:space="preserve">, что цель объясняет смысл, значимость изобретения, то новое качество, которое подтверждает изобретательский уровень решения: оценить </w:t>
      </w:r>
      <w:proofErr w:type="spellStart"/>
      <w:r w:rsidRPr="00C772A2">
        <w:rPr>
          <w:rFonts w:ascii="Times New Roman" w:hAnsi="Times New Roman" w:cs="Times New Roman"/>
          <w:sz w:val="24"/>
          <w:szCs w:val="24"/>
        </w:rPr>
        <w:t>охраноспособность</w:t>
      </w:r>
      <w:proofErr w:type="spellEnd"/>
      <w:r w:rsidRPr="00C772A2">
        <w:rPr>
          <w:rFonts w:ascii="Times New Roman" w:hAnsi="Times New Roman" w:cs="Times New Roman"/>
          <w:sz w:val="24"/>
          <w:szCs w:val="24"/>
        </w:rPr>
        <w:t xml:space="preserve"> новой совокупности существенных признаков решения вне анализа цели изобретения в ряде случаев попросту невозможно.</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Сущность изобретения содержит, прежде всего, краткое изложение содержания изобретения в виде совокупности всех существенных признаков с выделением признаков, характеризующих новизну технического решения. Для составления этого раздела используется формула изобретения, но имеющиеся в ней признаки должны быть не просто перечислены, а подробно разъяснены. Нужно показать существенность отличий объекта изобретения, т. е. раскрыть связь между новой совокупностью признаков и тем положительным эффектом, который может </w:t>
      </w:r>
      <w:proofErr w:type="gramStart"/>
      <w:r w:rsidRPr="00C772A2">
        <w:rPr>
          <w:rFonts w:ascii="Times New Roman" w:hAnsi="Times New Roman" w:cs="Times New Roman"/>
          <w:sz w:val="24"/>
          <w:szCs w:val="24"/>
        </w:rPr>
        <w:t>быть</w:t>
      </w:r>
      <w:proofErr w:type="gramEnd"/>
      <w:r w:rsidRPr="00C772A2">
        <w:rPr>
          <w:rFonts w:ascii="Times New Roman" w:hAnsi="Times New Roman" w:cs="Times New Roman"/>
          <w:sz w:val="24"/>
          <w:szCs w:val="24"/>
        </w:rPr>
        <w:t xml:space="preserve"> достигнут при использовании изобретения. Для этого необходимо определить, в каких известных технических решениях имеются признаки, сходные с признаками, отличающими данное решение от прототипа, и сравнить свойства заявляемого и известных решений, обусловленные наличием в них этих признаков. Если у заявленного решения появляются свойства, не совпадающие со свойствами известных решений, или же не обнаруживается решений со сходными признаками, допустим вывод о соответствии заявленного решения критерию существенных отличий. В этом же разделе описания приводятся доказательства возможности достижения положительного эффекта при осуществлении изобретения.</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В случае многозвенной формулы, в этом разделе описания необходимо привести характеристику не только первого пункта, но и всех дополнительных пунктов формулы (в виде отдельных абзацев).</w:t>
      </w:r>
    </w:p>
    <w:p w:rsidR="00C772A2" w:rsidRPr="00334DCD" w:rsidRDefault="00C772A2" w:rsidP="00334DCD">
      <w:pPr>
        <w:pStyle w:val="a4"/>
        <w:ind w:firstLine="708"/>
        <w:jc w:val="both"/>
        <w:rPr>
          <w:rFonts w:ascii="Times New Roman" w:hAnsi="Times New Roman" w:cs="Times New Roman"/>
          <w:i/>
          <w:sz w:val="24"/>
          <w:szCs w:val="24"/>
          <w:u w:val="single"/>
        </w:rPr>
      </w:pPr>
      <w:r w:rsidRPr="00334DCD">
        <w:rPr>
          <w:rFonts w:ascii="Times New Roman" w:hAnsi="Times New Roman" w:cs="Times New Roman"/>
          <w:i/>
          <w:sz w:val="24"/>
          <w:szCs w:val="24"/>
          <w:u w:val="single"/>
        </w:rPr>
        <w:t>При характеристике комплексного изобретения в данном разделе следует особо четко показать:</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предназначенность одного объекта для получения, осуществления или использования другого;</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что они решают одну задачу, принципиально одним и тем же путем;</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в случаях вариантов технического решения следует показать, какие преимущества имеет один вариант перед другим;</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возможность использования части целого объекта самостоятельно или в составе других объектов, если одно из решений относится к объекту в целом, а другое — к его части.</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Перечень фигур на чертежах нужен для пояснения изобретения прилагающимися к описанию графическими изображениями:</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Должен быть приведен перечень всех фигур графических изображений с кратким указанием, что изображено на каждой из них. </w:t>
      </w:r>
      <w:r w:rsidRPr="00334DCD">
        <w:rPr>
          <w:rFonts w:ascii="Times New Roman" w:hAnsi="Times New Roman" w:cs="Times New Roman"/>
          <w:i/>
          <w:sz w:val="24"/>
          <w:szCs w:val="24"/>
          <w:u w:val="single"/>
        </w:rPr>
        <w:t>Фигуры нумеруются арабскими цифрами</w:t>
      </w:r>
      <w:r w:rsidRPr="00C772A2">
        <w:rPr>
          <w:rFonts w:ascii="Times New Roman" w:hAnsi="Times New Roman" w:cs="Times New Roman"/>
          <w:sz w:val="24"/>
          <w:szCs w:val="24"/>
        </w:rPr>
        <w:t xml:space="preserve">. При этом к каждой </w:t>
      </w:r>
      <w:r w:rsidRPr="00C772A2">
        <w:rPr>
          <w:rFonts w:ascii="Times New Roman" w:hAnsi="Times New Roman" w:cs="Times New Roman"/>
          <w:sz w:val="24"/>
          <w:szCs w:val="24"/>
        </w:rPr>
        <w:lastRenderedPageBreak/>
        <w:t xml:space="preserve">фигуре должно быть дано отдельное описание. Если фигура, поясняющая описание, одна, то она не нумеруется, но ссылку на нее нужно привести. </w:t>
      </w:r>
    </w:p>
    <w:p w:rsidR="00334DCD" w:rsidRDefault="00C772A2" w:rsidP="00334DCD">
      <w:pPr>
        <w:pStyle w:val="a4"/>
        <w:ind w:firstLine="708"/>
        <w:jc w:val="both"/>
        <w:rPr>
          <w:rFonts w:ascii="Times New Roman" w:hAnsi="Times New Roman" w:cs="Times New Roman"/>
          <w:sz w:val="24"/>
          <w:szCs w:val="24"/>
        </w:rPr>
      </w:pPr>
      <w:r w:rsidRPr="00334DCD">
        <w:rPr>
          <w:rFonts w:ascii="Times New Roman" w:hAnsi="Times New Roman" w:cs="Times New Roman"/>
          <w:i/>
          <w:sz w:val="24"/>
          <w:szCs w:val="24"/>
        </w:rPr>
        <w:t>Описание устройства должно быть изложено так, чтобы конструктивное выполнение упоминаемых в нем узлов, блоков, деталей не нуждалось в догадках и предположениях</w:t>
      </w:r>
      <w:r w:rsidRPr="00C772A2">
        <w:rPr>
          <w:rFonts w:ascii="Times New Roman" w:hAnsi="Times New Roman" w:cs="Times New Roman"/>
          <w:sz w:val="24"/>
          <w:szCs w:val="24"/>
        </w:rPr>
        <w:t xml:space="preserve">. </w:t>
      </w:r>
    </w:p>
    <w:p w:rsid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Следует приводить ссылки на цифровые обозначения всех упоминаемых в описании частей, деталей и узлов, показанных на чертежах. Цифровые обозначения соответствующих частей, узлов или деталей проставляются по мере их упоминания в порядке возрастания, начиная с единицы. </w:t>
      </w:r>
    </w:p>
    <w:p w:rsidR="008404F9" w:rsidRDefault="00C772A2" w:rsidP="00334DCD">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rPr>
        <w:t>Описание устройства начинают с описания</w:t>
      </w:r>
      <w:r w:rsidRPr="00C772A2">
        <w:rPr>
          <w:rFonts w:ascii="Times New Roman" w:hAnsi="Times New Roman" w:cs="Times New Roman"/>
          <w:sz w:val="24"/>
          <w:szCs w:val="24"/>
        </w:rPr>
        <w:t xml:space="preserve"> его конструкции, рассматриваемой в статическом состоянии; здесь указываются все узлы и детали, составляющие данную конструкцию и показанные на чертежах, поясняют их назначение, связи и взаимное расположение частей устройства. В этой части описания должны быть подробно изложены конструктивные, а также при необходимости, технологические особенности заявленного устройства. </w:t>
      </w:r>
    </w:p>
    <w:p w:rsidR="00C772A2" w:rsidRPr="00C772A2" w:rsidRDefault="00C772A2" w:rsidP="00334DCD">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Затем необходимо описать действие или способ использования устройства, ссылаясь при этом с помощью цифровых обозначений на чертеж.</w:t>
      </w:r>
    </w:p>
    <w:p w:rsidR="00C772A2" w:rsidRPr="00C772A2" w:rsidRDefault="00C772A2" w:rsidP="008404F9">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u w:val="single"/>
        </w:rPr>
        <w:t>Признаком устройства</w:t>
      </w:r>
      <w:r w:rsidRPr="00C772A2">
        <w:rPr>
          <w:rFonts w:ascii="Times New Roman" w:hAnsi="Times New Roman" w:cs="Times New Roman"/>
          <w:sz w:val="24"/>
          <w:szCs w:val="24"/>
        </w:rPr>
        <w:t xml:space="preserve"> может быть соотношение размеров или одноразмерные параметры. В описании такой признак должен быть выражен в виде уравнения или неравенства, в одной части которого в числителе и знаменателе — соотносимые величины, а в другой — значение отношения, которое должно быть безразмерной величиной. Отношение размеров или одноразмерных физических величин может являться единственным отличительным признаком устройства, и этот единственный признак будет указан в соответствующей части формулы.</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Если признаком заявляемого устройства является геометрическая форма отдельных элементов (узлов, деталей), то этот признак может выражаться как словесно, так и математически, с помощью расчетной формулы.</w:t>
      </w:r>
    </w:p>
    <w:p w:rsidR="00C772A2" w:rsidRPr="00C772A2" w:rsidRDefault="00C772A2" w:rsidP="008404F9">
      <w:pPr>
        <w:pStyle w:val="a4"/>
        <w:ind w:firstLine="708"/>
        <w:jc w:val="both"/>
        <w:rPr>
          <w:rFonts w:ascii="Times New Roman" w:hAnsi="Times New Roman" w:cs="Times New Roman"/>
          <w:sz w:val="24"/>
          <w:szCs w:val="24"/>
        </w:rPr>
      </w:pPr>
      <w:proofErr w:type="gramStart"/>
      <w:r w:rsidRPr="00C772A2">
        <w:rPr>
          <w:rFonts w:ascii="Times New Roman" w:hAnsi="Times New Roman" w:cs="Times New Roman"/>
          <w:sz w:val="24"/>
          <w:szCs w:val="24"/>
        </w:rPr>
        <w:t xml:space="preserve">Когда признаком устройства </w:t>
      </w:r>
      <w:r w:rsidRPr="008404F9">
        <w:rPr>
          <w:rFonts w:ascii="Times New Roman" w:hAnsi="Times New Roman" w:cs="Times New Roman"/>
          <w:i/>
          <w:sz w:val="24"/>
          <w:szCs w:val="24"/>
          <w:u w:val="single"/>
        </w:rPr>
        <w:t>является материал</w:t>
      </w:r>
      <w:r w:rsidRPr="00C772A2">
        <w:rPr>
          <w:rFonts w:ascii="Times New Roman" w:hAnsi="Times New Roman" w:cs="Times New Roman"/>
          <w:sz w:val="24"/>
          <w:szCs w:val="24"/>
        </w:rPr>
        <w:t>, из которого выполнено устройство в целом или его конструктивный элемент, следует особо тщательно показать, что используются также свойства материала, которые ранее не были известны и которые не использовались в указанных заявителем целях, поскольку лишь при таком условии данные отличия устройства признаются существенными.</w:t>
      </w:r>
      <w:proofErr w:type="gramEnd"/>
    </w:p>
    <w:p w:rsidR="008404F9" w:rsidRDefault="00C772A2" w:rsidP="008404F9">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u w:val="single"/>
        </w:rPr>
        <w:t>Описание способа</w:t>
      </w:r>
      <w:r w:rsidRPr="00C772A2">
        <w:rPr>
          <w:rFonts w:ascii="Times New Roman" w:hAnsi="Times New Roman" w:cs="Times New Roman"/>
          <w:sz w:val="24"/>
          <w:szCs w:val="24"/>
        </w:rPr>
        <w:t xml:space="preserve"> следует начинать с перечисления приемов, операций, которые надо осуществлять для достижения целей изобретения. При этом</w:t>
      </w:r>
      <w:proofErr w:type="gramStart"/>
      <w:r w:rsidRPr="00C772A2">
        <w:rPr>
          <w:rFonts w:ascii="Times New Roman" w:hAnsi="Times New Roman" w:cs="Times New Roman"/>
          <w:sz w:val="24"/>
          <w:szCs w:val="24"/>
        </w:rPr>
        <w:t>,</w:t>
      </w:r>
      <w:proofErr w:type="gramEnd"/>
      <w:r w:rsidRPr="00C772A2">
        <w:rPr>
          <w:rFonts w:ascii="Times New Roman" w:hAnsi="Times New Roman" w:cs="Times New Roman"/>
          <w:sz w:val="24"/>
          <w:szCs w:val="24"/>
        </w:rPr>
        <w:t xml:space="preserve"> если важна временная последовательность приемов, операций, то их совокупность приводит только к определенной последовательности, охарактеризованной в формуле изобретения. Далее указывают реальные параметры</w:t>
      </w:r>
      <w:r w:rsidR="008404F9">
        <w:rPr>
          <w:rFonts w:ascii="Times New Roman" w:hAnsi="Times New Roman" w:cs="Times New Roman"/>
          <w:sz w:val="24"/>
          <w:szCs w:val="24"/>
        </w:rPr>
        <w:t xml:space="preserve"> </w:t>
      </w:r>
      <w:r w:rsidRPr="00C772A2">
        <w:rPr>
          <w:rFonts w:ascii="Times New Roman" w:hAnsi="Times New Roman" w:cs="Times New Roman"/>
          <w:sz w:val="24"/>
          <w:szCs w:val="24"/>
        </w:rPr>
        <w:t>режимов</w:t>
      </w:r>
      <w:r w:rsidR="008404F9">
        <w:rPr>
          <w:rFonts w:ascii="Times New Roman" w:hAnsi="Times New Roman" w:cs="Times New Roman"/>
          <w:sz w:val="24"/>
          <w:szCs w:val="24"/>
        </w:rPr>
        <w:t xml:space="preserve"> </w:t>
      </w:r>
      <w:r w:rsidRPr="00C772A2">
        <w:rPr>
          <w:rFonts w:ascii="Times New Roman" w:hAnsi="Times New Roman" w:cs="Times New Roman"/>
          <w:sz w:val="24"/>
          <w:szCs w:val="24"/>
        </w:rPr>
        <w:t xml:space="preserve">(температуру, давление и т. п.) способа и применяемые при этом приспособления и вещества. Приводимые примеры должны содержать, кроме основных параметров, упоминаемых в формуле изобретения, также другие необходимые для характеристики способа показатели, например, массу исходных и конечных продуктов, выход продуктов, способы выделения и т. п., которые, хотя и отсутствуют в формуле изобретения, но необходимы для воспроизведения способа. </w:t>
      </w:r>
    </w:p>
    <w:p w:rsidR="008404F9" w:rsidRDefault="00C772A2" w:rsidP="008404F9">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rPr>
        <w:t>Количество конкретных примеров</w:t>
      </w:r>
      <w:r w:rsidRPr="00C772A2">
        <w:rPr>
          <w:rFonts w:ascii="Times New Roman" w:hAnsi="Times New Roman" w:cs="Times New Roman"/>
          <w:sz w:val="24"/>
          <w:szCs w:val="24"/>
        </w:rPr>
        <w:t xml:space="preserve">, помещаемых в описании способа, зависит от характеристики отличительных признаков, внесенных в формулу изобретения. </w:t>
      </w:r>
    </w:p>
    <w:p w:rsidR="00C772A2" w:rsidRPr="00C772A2" w:rsidRDefault="00C772A2" w:rsidP="008404F9">
      <w:pPr>
        <w:pStyle w:val="a4"/>
        <w:ind w:firstLine="708"/>
        <w:jc w:val="both"/>
        <w:rPr>
          <w:rFonts w:ascii="Times New Roman" w:hAnsi="Times New Roman" w:cs="Times New Roman"/>
          <w:sz w:val="24"/>
          <w:szCs w:val="24"/>
        </w:rPr>
      </w:pPr>
      <w:proofErr w:type="gramStart"/>
      <w:r w:rsidRPr="00C772A2">
        <w:rPr>
          <w:rFonts w:ascii="Times New Roman" w:hAnsi="Times New Roman" w:cs="Times New Roman"/>
          <w:sz w:val="24"/>
          <w:szCs w:val="24"/>
        </w:rPr>
        <w:t>Если в формуле изобретения в качестве отличительных признаков приведены параметры режима, например, указан сравнительно большой (от —10 до +70 °С) интервал температур нагревания реакционной массы, следует дать конкретные обоснования граничных значений интервала и привести по одному примеру на оптимальные и граничные значения этого интервала с подробным указанием характеристик или свойств выходного продукта (количество, качество).</w:t>
      </w:r>
      <w:proofErr w:type="gramEnd"/>
      <w:r w:rsidRPr="00C772A2">
        <w:rPr>
          <w:rFonts w:ascii="Times New Roman" w:hAnsi="Times New Roman" w:cs="Times New Roman"/>
          <w:sz w:val="24"/>
          <w:szCs w:val="24"/>
        </w:rPr>
        <w:t xml:space="preserve"> Если интервал температур невелик и возможность проведения процесса при его граничных значениях очевидна, достаточно привести один пример осуществления способа с оптимальными параметрами. Если в отличительных признаках способа получения вещества нет параметров режима, следует привести также один пример.</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При составлении описания способа получения группы соединений, представляющих собой один гомологический ряд, следует привести пример на способ получения одного члена этого ряда, если возможность распространения этого способа на другие члены ряда очевидна. Это относится не только к гомологическому ряду, но и к соединениям, характеризуемым общей структурной формулой.</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Если для осуществления способа требуются общеизвестные технические средства (устройства, приборы), то и в описании должно быть указание на эти средства. Если для </w:t>
      </w:r>
      <w:r w:rsidRPr="00C772A2">
        <w:rPr>
          <w:rFonts w:ascii="Times New Roman" w:hAnsi="Times New Roman" w:cs="Times New Roman"/>
          <w:sz w:val="24"/>
          <w:szCs w:val="24"/>
        </w:rPr>
        <w:lastRenderedPageBreak/>
        <w:t>осуществления способа требуются не общеизвестные технические средства, то в описании, в частности в примерах осуществления способа, нужно дать характеристику этих средств и приложить их графическое изображение.</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В описании вещества, полученного химическим способом, должны быть приведены данные о его химическом строении, физико-химических свойствах, а также раскрыт способ (</w:t>
      </w:r>
      <w:proofErr w:type="gramStart"/>
      <w:r w:rsidRPr="00C772A2">
        <w:rPr>
          <w:rFonts w:ascii="Times New Roman" w:hAnsi="Times New Roman" w:cs="Times New Roman"/>
          <w:sz w:val="24"/>
          <w:szCs w:val="24"/>
        </w:rPr>
        <w:t xml:space="preserve">способы) </w:t>
      </w:r>
      <w:proofErr w:type="gramEnd"/>
      <w:r w:rsidRPr="00C772A2">
        <w:rPr>
          <w:rFonts w:ascii="Times New Roman" w:hAnsi="Times New Roman" w:cs="Times New Roman"/>
          <w:sz w:val="24"/>
          <w:szCs w:val="24"/>
        </w:rPr>
        <w:t>получения, указана область применения этого вещества или его назначение, преимущества назначения или положительный эффект.</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В описании следует привести сравнительные характеристики получаемых химических соединений (в случае синтеза соединений из известной группы), в частности, данные о температуре кипения или плавления и спектральные характеристики. В случае новых, не описанных в литературе соединений, в описании следует привести результаты полного анализа, доказывающие структуру полученных соединений и дающие значения физических констант. При этом не допускается характеристика соотношения ингредиентов неопределенными выражениями, как-то: «около», «приблизительно», «примерно», «в области значений». К описанию вещества необходимо приложить акт о его испытании.</w:t>
      </w:r>
    </w:p>
    <w:p w:rsidR="00C772A2" w:rsidRPr="00C772A2" w:rsidRDefault="00C772A2" w:rsidP="008404F9">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u w:val="single"/>
        </w:rPr>
        <w:t>В описании изобретения «на применение»</w:t>
      </w:r>
      <w:r w:rsidRPr="00C772A2">
        <w:rPr>
          <w:rFonts w:ascii="Times New Roman" w:hAnsi="Times New Roman" w:cs="Times New Roman"/>
          <w:sz w:val="24"/>
          <w:szCs w:val="24"/>
        </w:rPr>
        <w:t xml:space="preserve"> в качестве аналогов описываются объекты, решающие такую же задачу и дающие положительный эффект.</w:t>
      </w:r>
    </w:p>
    <w:p w:rsidR="008404F9" w:rsidRDefault="00C772A2" w:rsidP="008404F9">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rPr>
        <w:t>В описании изобретения, включающего два или более разнообразных объекта</w:t>
      </w:r>
      <w:r w:rsidR="008404F9" w:rsidRPr="008404F9">
        <w:rPr>
          <w:rFonts w:ascii="Times New Roman" w:hAnsi="Times New Roman" w:cs="Times New Roman"/>
          <w:i/>
          <w:sz w:val="24"/>
          <w:szCs w:val="24"/>
        </w:rPr>
        <w:t xml:space="preserve"> </w:t>
      </w:r>
      <w:r w:rsidRPr="008404F9">
        <w:rPr>
          <w:rFonts w:ascii="Times New Roman" w:hAnsi="Times New Roman" w:cs="Times New Roman"/>
          <w:i/>
          <w:sz w:val="24"/>
          <w:szCs w:val="24"/>
        </w:rPr>
        <w:t>(вещество и способ его получения, способ получения какого-либо вещества и устройство для осуществления этого способа), которые служат единой цели и могут быть использованы на дату подачи заявки лишь совместно, приводится подробное описание каждого объекта.</w:t>
      </w:r>
      <w:r w:rsidRPr="00C772A2">
        <w:rPr>
          <w:rFonts w:ascii="Times New Roman" w:hAnsi="Times New Roman" w:cs="Times New Roman"/>
          <w:sz w:val="24"/>
          <w:szCs w:val="24"/>
        </w:rPr>
        <w:t xml:space="preserve"> </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При этом</w:t>
      </w:r>
      <w:r w:rsidR="008404F9">
        <w:rPr>
          <w:rFonts w:ascii="Times New Roman" w:hAnsi="Times New Roman" w:cs="Times New Roman"/>
          <w:sz w:val="24"/>
          <w:szCs w:val="24"/>
        </w:rPr>
        <w:t xml:space="preserve"> </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 в разделе «Область техники» указывают область, к которой относится решение общей задачи, приводят (если есть) известное аналогичное решение той же общей задачи, указывают недостатки этого решения и цель изобретения;</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 в разделе «Сущность изобретения» приводят существенные признаки каждого из объектов,</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 в разделе «Технико-экономическая эффективность» — ожидаемый эффект от использования совокупности этих разнородных объектов.</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В разделе «Технико-экономическая или иная эффективность» приводятся качественные оценки технико-экономических преимуще</w:t>
      </w:r>
      <w:proofErr w:type="gramStart"/>
      <w:r w:rsidRPr="00C772A2">
        <w:rPr>
          <w:rFonts w:ascii="Times New Roman" w:hAnsi="Times New Roman" w:cs="Times New Roman"/>
          <w:sz w:val="24"/>
          <w:szCs w:val="24"/>
        </w:rPr>
        <w:t>ств в ср</w:t>
      </w:r>
      <w:proofErr w:type="gramEnd"/>
      <w:r w:rsidRPr="00C772A2">
        <w:rPr>
          <w:rFonts w:ascii="Times New Roman" w:hAnsi="Times New Roman" w:cs="Times New Roman"/>
          <w:sz w:val="24"/>
          <w:szCs w:val="24"/>
        </w:rPr>
        <w:t>авнении с прототипом. Следует иметь в виду, что данные о технико-экономической эффективности в сравнении с базовым объектом приводятся не в описании, а в заключени</w:t>
      </w:r>
      <w:proofErr w:type="gramStart"/>
      <w:r w:rsidRPr="00C772A2">
        <w:rPr>
          <w:rFonts w:ascii="Times New Roman" w:hAnsi="Times New Roman" w:cs="Times New Roman"/>
          <w:sz w:val="24"/>
          <w:szCs w:val="24"/>
        </w:rPr>
        <w:t>и</w:t>
      </w:r>
      <w:proofErr w:type="gramEnd"/>
      <w:r w:rsidRPr="00C772A2">
        <w:rPr>
          <w:rFonts w:ascii="Times New Roman" w:hAnsi="Times New Roman" w:cs="Times New Roman"/>
          <w:sz w:val="24"/>
          <w:szCs w:val="24"/>
        </w:rPr>
        <w:t xml:space="preserve"> организации . Из описания изобретения должна быть ясна достоверность приводимых данных о технико-экономической или иной эффективности изобретения, поэтому необходимо указать, каким образом они получены (по расчетам заявителей, по данным опытной проверки с указанием места ее проведения, по итогам испытаний опытного образца и т. п.). В подтверждение данных о технико-экономической или иной эффективности, приведенных в описании изобретения, должны быть представлены в заявке, если это необходимо, расчеты, документы, подтверждающие результаты опытных проверок, и т. п.</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Описание заканчивается формулой изобретения, т. е. кратким изложением признаков изобретения, сделанным по установленным правилам и характеризующим объем изобретения, его новизну и цель.</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Не допускается введения в текст описания каких-либо чертежей и схем: в случае необходимости, допускаются только химические, математические и другие формулы, причем все буквенные обозначения, входящие в математические формулы, должны быть расшифрованы.</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 xml:space="preserve">Выбор единиц измерения нужно согласовать с действующими </w:t>
      </w:r>
      <w:proofErr w:type="gramStart"/>
      <w:r w:rsidRPr="00C772A2">
        <w:rPr>
          <w:rFonts w:ascii="Times New Roman" w:hAnsi="Times New Roman" w:cs="Times New Roman"/>
          <w:sz w:val="24"/>
          <w:szCs w:val="24"/>
        </w:rPr>
        <w:t>стандартами</w:t>
      </w:r>
      <w:proofErr w:type="gramEnd"/>
      <w:r w:rsidRPr="00C772A2">
        <w:rPr>
          <w:rFonts w:ascii="Times New Roman" w:hAnsi="Times New Roman" w:cs="Times New Roman"/>
          <w:sz w:val="24"/>
          <w:szCs w:val="24"/>
        </w:rPr>
        <w:t xml:space="preserve"> причем предпочтительно применение Международной системы единиц (СИ).</w:t>
      </w:r>
    </w:p>
    <w:p w:rsidR="00C772A2" w:rsidRPr="00C772A2" w:rsidRDefault="00C772A2" w:rsidP="00C772A2">
      <w:pPr>
        <w:pStyle w:val="a4"/>
        <w:jc w:val="both"/>
        <w:rPr>
          <w:rFonts w:ascii="Times New Roman" w:hAnsi="Times New Roman" w:cs="Times New Roman"/>
          <w:sz w:val="24"/>
          <w:szCs w:val="24"/>
        </w:rPr>
      </w:pPr>
      <w:proofErr w:type="gramStart"/>
      <w:r w:rsidRPr="00C772A2">
        <w:rPr>
          <w:rFonts w:ascii="Times New Roman" w:hAnsi="Times New Roman" w:cs="Times New Roman"/>
          <w:sz w:val="24"/>
          <w:szCs w:val="24"/>
        </w:rPr>
        <w:t>Допускается применение в тексте описания лишь общепринятых сокращений:</w:t>
      </w:r>
      <w:r w:rsidRPr="00C772A2">
        <w:rPr>
          <w:rFonts w:ascii="Times New Roman" w:hAnsi="Times New Roman" w:cs="Times New Roman"/>
          <w:sz w:val="24"/>
          <w:szCs w:val="24"/>
        </w:rPr>
        <w:br/>
        <w:t>«т. д.», «т. е.», «т. п.» и др. Недопустимы в описании обозначения марок, типов, серий изделии и т. п.</w:t>
      </w:r>
      <w:proofErr w:type="gramEnd"/>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 xml:space="preserve">Описание подписывают руководитель патентного подразделения или руководитель </w:t>
      </w:r>
      <w:proofErr w:type="spellStart"/>
      <w:r w:rsidRPr="00C772A2">
        <w:rPr>
          <w:rFonts w:ascii="Times New Roman" w:hAnsi="Times New Roman" w:cs="Times New Roman"/>
          <w:sz w:val="24"/>
          <w:szCs w:val="24"/>
        </w:rPr>
        <w:t>БРИЗа</w:t>
      </w:r>
      <w:proofErr w:type="spellEnd"/>
      <w:r w:rsidRPr="00C772A2">
        <w:rPr>
          <w:rFonts w:ascii="Times New Roman" w:hAnsi="Times New Roman" w:cs="Times New Roman"/>
          <w:sz w:val="24"/>
          <w:szCs w:val="24"/>
        </w:rPr>
        <w:t xml:space="preserve"> и автор (соавторы) изобретения.</w:t>
      </w:r>
    </w:p>
    <w:p w:rsidR="008404F9" w:rsidRPr="008404F9" w:rsidRDefault="008404F9" w:rsidP="00C772A2">
      <w:pPr>
        <w:pStyle w:val="a4"/>
        <w:jc w:val="both"/>
        <w:rPr>
          <w:rFonts w:ascii="Times New Roman" w:hAnsi="Times New Roman" w:cs="Times New Roman"/>
          <w:i/>
          <w:sz w:val="24"/>
          <w:szCs w:val="24"/>
          <w:u w:val="single"/>
        </w:rPr>
      </w:pPr>
    </w:p>
    <w:p w:rsidR="00C772A2" w:rsidRPr="008404F9" w:rsidRDefault="00C772A2" w:rsidP="008404F9">
      <w:pPr>
        <w:pStyle w:val="a4"/>
        <w:ind w:firstLine="708"/>
        <w:jc w:val="both"/>
        <w:rPr>
          <w:rFonts w:ascii="Times New Roman" w:hAnsi="Times New Roman" w:cs="Times New Roman"/>
          <w:i/>
          <w:sz w:val="24"/>
          <w:szCs w:val="24"/>
          <w:u w:val="single"/>
        </w:rPr>
      </w:pPr>
      <w:r w:rsidRPr="008404F9">
        <w:rPr>
          <w:rFonts w:ascii="Times New Roman" w:hAnsi="Times New Roman" w:cs="Times New Roman"/>
          <w:i/>
          <w:sz w:val="24"/>
          <w:szCs w:val="24"/>
          <w:u w:val="single"/>
        </w:rPr>
        <w:t>Формула изобретения</w:t>
      </w:r>
    </w:p>
    <w:p w:rsidR="00C772A2" w:rsidRPr="00C772A2" w:rsidRDefault="00C772A2" w:rsidP="008404F9">
      <w:pPr>
        <w:pStyle w:val="a4"/>
        <w:ind w:left="708"/>
        <w:jc w:val="both"/>
        <w:rPr>
          <w:rFonts w:ascii="Times New Roman" w:hAnsi="Times New Roman" w:cs="Times New Roman"/>
          <w:sz w:val="24"/>
          <w:szCs w:val="24"/>
        </w:rPr>
      </w:pPr>
      <w:r w:rsidRPr="00C772A2">
        <w:rPr>
          <w:rFonts w:ascii="Times New Roman" w:hAnsi="Times New Roman" w:cs="Times New Roman"/>
          <w:sz w:val="24"/>
          <w:szCs w:val="24"/>
        </w:rPr>
        <w:br/>
        <w:t>Формула изобретения — это составленная по установленным правилам краткая словесная характеристика, выражающая техническую сущность изобретения.</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Назначение формулы изобретений:</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lastRenderedPageBreak/>
        <w:t>.</w:t>
      </w:r>
      <w:r w:rsidR="008404F9">
        <w:rPr>
          <w:rFonts w:ascii="Times New Roman" w:hAnsi="Times New Roman" w:cs="Times New Roman"/>
          <w:sz w:val="24"/>
          <w:szCs w:val="24"/>
        </w:rPr>
        <w:tab/>
      </w:r>
      <w:r w:rsidRPr="00C772A2">
        <w:rPr>
          <w:rFonts w:ascii="Times New Roman" w:hAnsi="Times New Roman" w:cs="Times New Roman"/>
          <w:sz w:val="24"/>
          <w:szCs w:val="24"/>
        </w:rPr>
        <w:t xml:space="preserve"> формула должна кратко и четко выражать техническую сущность изобретения, т. е. отображать в логическом определении объект изобретения совокупностью его существенных признаков от других объектов или определения сходства для установления факта использования изобретения;</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w:t>
      </w:r>
      <w:r w:rsidR="008404F9">
        <w:rPr>
          <w:rFonts w:ascii="Times New Roman" w:hAnsi="Times New Roman" w:cs="Times New Roman"/>
          <w:sz w:val="24"/>
          <w:szCs w:val="24"/>
        </w:rPr>
        <w:tab/>
      </w:r>
      <w:r w:rsidRPr="00C772A2">
        <w:rPr>
          <w:rFonts w:ascii="Times New Roman" w:hAnsi="Times New Roman" w:cs="Times New Roman"/>
          <w:sz w:val="24"/>
          <w:szCs w:val="24"/>
        </w:rPr>
        <w:t xml:space="preserve"> давать информацию соответствующим специалистам о прогрессе, достигаемом изобретением в области, к которой изобретение относится.</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Для того</w:t>
      </w:r>
      <w:proofErr w:type="gramStart"/>
      <w:r w:rsidRPr="00C772A2">
        <w:rPr>
          <w:rFonts w:ascii="Times New Roman" w:hAnsi="Times New Roman" w:cs="Times New Roman"/>
          <w:sz w:val="24"/>
          <w:szCs w:val="24"/>
        </w:rPr>
        <w:t>,</w:t>
      </w:r>
      <w:proofErr w:type="gramEnd"/>
      <w:r w:rsidRPr="00C772A2">
        <w:rPr>
          <w:rFonts w:ascii="Times New Roman" w:hAnsi="Times New Roman" w:cs="Times New Roman"/>
          <w:sz w:val="24"/>
          <w:szCs w:val="24"/>
        </w:rPr>
        <w:t xml:space="preserve"> чтобы выполнить свое назначения, формула должна обладать лаконичностью, общностью, полнотой, определенностью.</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Лаконичность формулы требует определения предмета без лишних слов. Для достижения лаконичности и единообразия в толковании формулы практикой выработан ряд обязательных правил изложения.</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Общность (широта) формулы заключается в том, что она определяет права изобретателя в возможно более широких границах. Для достижения общности предмет изобретения должен быть охарактеризован общими признаками, соответствующими его новизне.</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Полнота формулы определяется включением в нее всех существенных признаков, составляющих изобретение, не только общих, но и частных.</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Определенность формулы означает, что записанные в ней признаки, характеризующие изобретение, не допускают произвольного истолкования и четко определяют границы прав изобретателя.</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Структура формулы изобретения может быть различной. По общему правилу, формула состоит из трех частей: ограничительной, включающей признаки, общие для объекта изобретения и прототипа; отличительной, включающей признаки, которые отличают объект изобретения от прототипа, т. е. новые признаки; цели изобретения. Такого рода формулы изобретения именуются </w:t>
      </w:r>
      <w:proofErr w:type="gramStart"/>
      <w:r w:rsidRPr="00C772A2">
        <w:rPr>
          <w:rFonts w:ascii="Times New Roman" w:hAnsi="Times New Roman" w:cs="Times New Roman"/>
          <w:sz w:val="24"/>
          <w:szCs w:val="24"/>
        </w:rPr>
        <w:t>однозвенными</w:t>
      </w:r>
      <w:proofErr w:type="gramEnd"/>
      <w:r w:rsidRPr="00C772A2">
        <w:rPr>
          <w:rFonts w:ascii="Times New Roman" w:hAnsi="Times New Roman" w:cs="Times New Roman"/>
          <w:sz w:val="24"/>
          <w:szCs w:val="24"/>
        </w:rPr>
        <w:t>, поскольку состоят из одного пункта. Однозвенная формула достаточна для случаев, когда существенные признаки объекта изобретения исчерпывают его основную характеристику и не требуют дальнейшего развития или уточнения: такие уточнения, в свою очередь, могут выражаться признаками, необходимыми для частных случаев выполнения или использования изобретения.</w:t>
      </w:r>
    </w:p>
    <w:p w:rsidR="008404F9"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Однако сущность ряда изобретений не может быть изложена в виде однозвенной формулы. </w:t>
      </w:r>
      <w:proofErr w:type="gramStart"/>
      <w:r w:rsidRPr="00C772A2">
        <w:rPr>
          <w:rFonts w:ascii="Times New Roman" w:hAnsi="Times New Roman" w:cs="Times New Roman"/>
          <w:sz w:val="24"/>
          <w:szCs w:val="24"/>
        </w:rPr>
        <w:t>Дело в том, что требование общности в формуле изобретения в соответствии с логическим законом обратного отношения вступает в противоречие с требованием полноты и частично определенности: если в соответствии с требованием общности формула должна состоять из минимального количества общих признаков, то в соответствии с требованием полноты она должна включать все возможные существенные признаки объекта.</w:t>
      </w:r>
      <w:r w:rsidR="008404F9">
        <w:rPr>
          <w:rFonts w:ascii="Times New Roman" w:hAnsi="Times New Roman" w:cs="Times New Roman"/>
          <w:sz w:val="24"/>
          <w:szCs w:val="24"/>
        </w:rPr>
        <w:t xml:space="preserve"> </w:t>
      </w:r>
      <w:proofErr w:type="gramEnd"/>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Эти противоречия преодолеваются составлением формулы изобретения из нескольких пунктов — так называемой многозвенной формулы. В этом случае первый пункт формулы именуется главным (или независимым), а последующие пункты — </w:t>
      </w:r>
      <w:proofErr w:type="gramStart"/>
      <w:r w:rsidRPr="00C772A2">
        <w:rPr>
          <w:rFonts w:ascii="Times New Roman" w:hAnsi="Times New Roman" w:cs="Times New Roman"/>
          <w:sz w:val="24"/>
          <w:szCs w:val="24"/>
        </w:rPr>
        <w:t>дополнительными</w:t>
      </w:r>
      <w:proofErr w:type="gramEnd"/>
      <w:r w:rsidRPr="00C772A2">
        <w:rPr>
          <w:rFonts w:ascii="Times New Roman" w:hAnsi="Times New Roman" w:cs="Times New Roman"/>
          <w:sz w:val="24"/>
          <w:szCs w:val="24"/>
        </w:rPr>
        <w:t xml:space="preserve">. </w:t>
      </w:r>
      <w:proofErr w:type="gramStart"/>
      <w:r w:rsidRPr="00C772A2">
        <w:rPr>
          <w:rFonts w:ascii="Times New Roman" w:hAnsi="Times New Roman" w:cs="Times New Roman"/>
          <w:sz w:val="24"/>
          <w:szCs w:val="24"/>
        </w:rPr>
        <w:t>В первый пункт многозвенной формулы (или в каждый независимый пункт формулы, характеризующей комплексное изобретение), вводятся общие существенные признаки изобретения, каждый из которых необходим во всех случаях выполнения или использования изобретения, а вместе взятые достаточны для того, чтобы обеспечить достижение положительного эффекта: эти признаки излагаются обобщенными понятиями, причем необходимо, чтобы эти понятия охватывали все возможные частные случаи выполнения или использования изобретения</w:t>
      </w:r>
      <w:proofErr w:type="gramEnd"/>
      <w:r w:rsidRPr="00C772A2">
        <w:rPr>
          <w:rFonts w:ascii="Times New Roman" w:hAnsi="Times New Roman" w:cs="Times New Roman"/>
          <w:sz w:val="24"/>
          <w:szCs w:val="24"/>
        </w:rPr>
        <w:t xml:space="preserve">, предусмотренные заявителем, и возможность </w:t>
      </w:r>
      <w:proofErr w:type="gramStart"/>
      <w:r w:rsidRPr="00C772A2">
        <w:rPr>
          <w:rFonts w:ascii="Times New Roman" w:hAnsi="Times New Roman" w:cs="Times New Roman"/>
          <w:sz w:val="24"/>
          <w:szCs w:val="24"/>
        </w:rPr>
        <w:t>осуществления</w:t>
      </w:r>
      <w:proofErr w:type="gramEnd"/>
      <w:r w:rsidRPr="00C772A2">
        <w:rPr>
          <w:rFonts w:ascii="Times New Roman" w:hAnsi="Times New Roman" w:cs="Times New Roman"/>
          <w:sz w:val="24"/>
          <w:szCs w:val="24"/>
        </w:rPr>
        <w:t xml:space="preserve"> которых доказана в заявке.</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Во второй и последующие пункты многозвенной формулы включаются частные существенные признаки, развивающие, уточняющие совокупность признаков, указанную в первом пункте формулы, в том числе путем развития или уточнения отдельных признаков этой совокупности, и необходимые лишь в частных случаях, в конкретных формах выполнения изобретения или при особых условиях его использования. Частные существенные признаки могут увеличивать</w:t>
      </w:r>
      <w:r w:rsidR="008404F9">
        <w:rPr>
          <w:rFonts w:ascii="Times New Roman" w:hAnsi="Times New Roman" w:cs="Times New Roman"/>
          <w:sz w:val="24"/>
          <w:szCs w:val="24"/>
        </w:rPr>
        <w:t xml:space="preserve"> </w:t>
      </w:r>
      <w:r w:rsidRPr="00C772A2">
        <w:rPr>
          <w:rFonts w:ascii="Times New Roman" w:hAnsi="Times New Roman" w:cs="Times New Roman"/>
          <w:sz w:val="24"/>
          <w:szCs w:val="24"/>
        </w:rPr>
        <w:t>(усиливать) положительный эффект, или создавать дополнительный к нему эффект. Такое развитие совокупности признаков, указанной в первом пункте формулы, может быть непосредственным, а может быть и косвенным, т. е. через подчиненные ему последующие пункты.</w:t>
      </w:r>
    </w:p>
    <w:p w:rsidR="00C772A2" w:rsidRPr="00C772A2" w:rsidRDefault="00C772A2" w:rsidP="008404F9">
      <w:pPr>
        <w:pStyle w:val="a4"/>
        <w:ind w:firstLine="708"/>
        <w:jc w:val="both"/>
        <w:rPr>
          <w:rFonts w:ascii="Times New Roman" w:hAnsi="Times New Roman" w:cs="Times New Roman"/>
          <w:sz w:val="24"/>
          <w:szCs w:val="24"/>
        </w:rPr>
      </w:pPr>
      <w:proofErr w:type="gramStart"/>
      <w:r w:rsidRPr="00C772A2">
        <w:rPr>
          <w:rFonts w:ascii="Times New Roman" w:hAnsi="Times New Roman" w:cs="Times New Roman"/>
          <w:sz w:val="24"/>
          <w:szCs w:val="24"/>
        </w:rPr>
        <w:t>Структура дополнительного пункта формулы та же, что и главного: состоит из ограничительной и отличительной частей.</w:t>
      </w:r>
      <w:proofErr w:type="gramEnd"/>
      <w:r w:rsidRPr="00C772A2">
        <w:rPr>
          <w:rFonts w:ascii="Times New Roman" w:hAnsi="Times New Roman" w:cs="Times New Roman"/>
          <w:sz w:val="24"/>
          <w:szCs w:val="24"/>
        </w:rPr>
        <w:t xml:space="preserve"> Различие лишь в том, что ограничительная часть состоит из названия изобретения и ссылки на первый или предыдущий дополнительный пункт. Кроме того, в дополнительном пункте может не содержаться формулировка цели изобретения.</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lastRenderedPageBreak/>
        <w:t xml:space="preserve">Существует и другой вид многозвенных формул, обусловленный требованием единства изобретения. Принцип единства изобретения заключается в том, что в одну заявку, а также в один охранный документ (авторское свидетельство или патент) не могут быть включены два или более независимых </w:t>
      </w:r>
      <w:proofErr w:type="spellStart"/>
      <w:r w:rsidRPr="00C772A2">
        <w:rPr>
          <w:rFonts w:ascii="Times New Roman" w:hAnsi="Times New Roman" w:cs="Times New Roman"/>
          <w:sz w:val="24"/>
          <w:szCs w:val="24"/>
        </w:rPr>
        <w:t>изобретения</w:t>
      </w:r>
      <w:proofErr w:type="gramStart"/>
      <w:r w:rsidRPr="00C772A2">
        <w:rPr>
          <w:rFonts w:ascii="Times New Roman" w:hAnsi="Times New Roman" w:cs="Times New Roman"/>
          <w:sz w:val="24"/>
          <w:szCs w:val="24"/>
        </w:rPr>
        <w:t>;к</w:t>
      </w:r>
      <w:proofErr w:type="gramEnd"/>
      <w:r w:rsidRPr="00C772A2">
        <w:rPr>
          <w:rFonts w:ascii="Times New Roman" w:hAnsi="Times New Roman" w:cs="Times New Roman"/>
          <w:sz w:val="24"/>
          <w:szCs w:val="24"/>
        </w:rPr>
        <w:t>аждая</w:t>
      </w:r>
      <w:proofErr w:type="spellEnd"/>
      <w:r w:rsidRPr="00C772A2">
        <w:rPr>
          <w:rFonts w:ascii="Times New Roman" w:hAnsi="Times New Roman" w:cs="Times New Roman"/>
          <w:sz w:val="24"/>
          <w:szCs w:val="24"/>
        </w:rPr>
        <w:t xml:space="preserve"> заявка должна относиться только к одному объекту. Одним объектом изобретения признается такое созданное изобретателем целое, т. е. такое единство частей, которое существует только потому, что эти части взаимосвязаны, эта связь носит устойчивый характер, и в результате этой взаимосвязи у целого появляются новые свойства, не присущие частям в их разобщенности.</w:t>
      </w:r>
    </w:p>
    <w:p w:rsid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Единство изобретения признается соблюденным, если предметом заявки являются: один объект изобретения (устройство, способ или вещество); несколько объектов изобретения, если они служат единой цели и могут быть применены на дату подачи заявки лишь совместно (комплексное изобретение). В последнем случае имеется группа объектов изобретения, связанных между собой настолько, что они образуют единый общий изобретательский замысел. </w:t>
      </w:r>
      <w:proofErr w:type="gramStart"/>
      <w:r w:rsidRPr="00C772A2">
        <w:rPr>
          <w:rFonts w:ascii="Times New Roman" w:hAnsi="Times New Roman" w:cs="Times New Roman"/>
          <w:sz w:val="24"/>
          <w:szCs w:val="24"/>
        </w:rPr>
        <w:t>Такое объединение допускается в строго определенных случаях: для осуществления способа нет известного устройства, вследствие чего этот способ не может быть осуществлен без вновь изобретенного устройства; для изготовления вещества нет известного способа, из-за чего вещество невозможно изготовить без использования изобретенного способа; полезные свойства изобретенного вещества предопределяются не только составом этого вещества, но и способом его получения;</w:t>
      </w:r>
      <w:proofErr w:type="gramEnd"/>
      <w:r w:rsidRPr="00C772A2">
        <w:rPr>
          <w:rFonts w:ascii="Times New Roman" w:hAnsi="Times New Roman" w:cs="Times New Roman"/>
          <w:sz w:val="24"/>
          <w:szCs w:val="24"/>
        </w:rPr>
        <w:t xml:space="preserve"> полезные свойства изобретенного вещества предопределяются не только составом перерабатываемого изобретенного вещества, но и способом его обработки</w:t>
      </w:r>
      <w:proofErr w:type="gramStart"/>
      <w:r w:rsidRPr="00C772A2">
        <w:rPr>
          <w:rFonts w:ascii="Times New Roman" w:hAnsi="Times New Roman" w:cs="Times New Roman"/>
          <w:sz w:val="24"/>
          <w:szCs w:val="24"/>
        </w:rPr>
        <w:t xml:space="preserve"> В</w:t>
      </w:r>
      <w:proofErr w:type="gramEnd"/>
      <w:r w:rsidRPr="00C772A2">
        <w:rPr>
          <w:rFonts w:ascii="Times New Roman" w:hAnsi="Times New Roman" w:cs="Times New Roman"/>
          <w:sz w:val="24"/>
          <w:szCs w:val="24"/>
        </w:rPr>
        <w:t xml:space="preserve"> перечисленных случаях многозвенная формула изобретения содержит несколько независимых пунктов, каждый из которых имеет правовое значение.</w:t>
      </w:r>
    </w:p>
    <w:p w:rsidR="008404F9" w:rsidRPr="00C772A2" w:rsidRDefault="008404F9" w:rsidP="008404F9">
      <w:pPr>
        <w:pStyle w:val="a4"/>
        <w:ind w:firstLine="708"/>
        <w:jc w:val="both"/>
        <w:rPr>
          <w:rFonts w:ascii="Times New Roman" w:hAnsi="Times New Roman" w:cs="Times New Roman"/>
          <w:sz w:val="24"/>
          <w:szCs w:val="24"/>
        </w:rPr>
      </w:pPr>
    </w:p>
    <w:p w:rsid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Структура формулы некоторых объектов имеет особенности.</w:t>
      </w:r>
    </w:p>
    <w:p w:rsidR="008404F9" w:rsidRPr="00C772A2" w:rsidRDefault="008404F9" w:rsidP="00C772A2">
      <w:pPr>
        <w:pStyle w:val="a4"/>
        <w:jc w:val="both"/>
        <w:rPr>
          <w:rFonts w:ascii="Times New Roman" w:hAnsi="Times New Roman" w:cs="Times New Roman"/>
          <w:sz w:val="24"/>
          <w:szCs w:val="24"/>
        </w:rPr>
      </w:pP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Формула дополнительного изобретения включает в себя:</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w:t>
      </w:r>
      <w:r w:rsidR="008404F9">
        <w:rPr>
          <w:rFonts w:ascii="Times New Roman" w:hAnsi="Times New Roman" w:cs="Times New Roman"/>
          <w:sz w:val="24"/>
          <w:szCs w:val="24"/>
        </w:rPr>
        <w:tab/>
      </w:r>
      <w:r w:rsidRPr="00C772A2">
        <w:rPr>
          <w:rFonts w:ascii="Times New Roman" w:hAnsi="Times New Roman" w:cs="Times New Roman"/>
          <w:sz w:val="24"/>
          <w:szCs w:val="24"/>
        </w:rPr>
        <w:t xml:space="preserve"> название дополнительного изобретения, которое соответствует формуле основного изобретения; номер авторского свидетельства или патента, выданного на основное изобретение (вместо перечисления ограничительных признаков);</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w:t>
      </w:r>
      <w:r w:rsidR="008404F9">
        <w:rPr>
          <w:rFonts w:ascii="Times New Roman" w:hAnsi="Times New Roman" w:cs="Times New Roman"/>
          <w:sz w:val="24"/>
          <w:szCs w:val="24"/>
        </w:rPr>
        <w:tab/>
      </w:r>
      <w:r w:rsidRPr="00C772A2">
        <w:rPr>
          <w:rFonts w:ascii="Times New Roman" w:hAnsi="Times New Roman" w:cs="Times New Roman"/>
          <w:sz w:val="24"/>
          <w:szCs w:val="24"/>
        </w:rPr>
        <w:t xml:space="preserve"> характеристику цели изобретения, соответствующую тому усовершенствованию, которое вносится в основное изобретение;</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w:t>
      </w:r>
      <w:r w:rsidR="008404F9">
        <w:rPr>
          <w:rFonts w:ascii="Times New Roman" w:hAnsi="Times New Roman" w:cs="Times New Roman"/>
          <w:sz w:val="24"/>
          <w:szCs w:val="24"/>
        </w:rPr>
        <w:tab/>
      </w:r>
      <w:r w:rsidRPr="00C772A2">
        <w:rPr>
          <w:rFonts w:ascii="Times New Roman" w:hAnsi="Times New Roman" w:cs="Times New Roman"/>
          <w:sz w:val="24"/>
          <w:szCs w:val="24"/>
        </w:rPr>
        <w:t xml:space="preserve"> существенные отличительные признаки, которые привносятся для усовершенствования основного изобретения.</w:t>
      </w:r>
    </w:p>
    <w:p w:rsidR="008404F9"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Формула изобретения «на применение» имеет специфическую структуру: здесь нет деления на части и, как правило, не указывается цель изобретения.</w:t>
      </w:r>
      <w:r w:rsidR="008404F9">
        <w:rPr>
          <w:rFonts w:ascii="Times New Roman" w:hAnsi="Times New Roman" w:cs="Times New Roman"/>
          <w:sz w:val="24"/>
          <w:szCs w:val="24"/>
        </w:rPr>
        <w:t xml:space="preserve"> </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Бытует мнение, что формула дополнительного изобретения и изобретения «на применение» может быть только однозвенной. Это мнение не основано ни на законодательстве, ни на практике.</w:t>
      </w:r>
    </w:p>
    <w:p w:rsidR="00C772A2" w:rsidRPr="00C772A2" w:rsidRDefault="00C772A2" w:rsidP="00C772A2">
      <w:pPr>
        <w:pStyle w:val="a4"/>
        <w:jc w:val="both"/>
        <w:rPr>
          <w:rFonts w:ascii="Times New Roman" w:hAnsi="Times New Roman" w:cs="Times New Roman"/>
          <w:sz w:val="24"/>
          <w:szCs w:val="24"/>
        </w:rPr>
      </w:pPr>
      <w:proofErr w:type="gramStart"/>
      <w:r w:rsidRPr="00C772A2">
        <w:rPr>
          <w:rFonts w:ascii="Times New Roman" w:hAnsi="Times New Roman" w:cs="Times New Roman"/>
          <w:sz w:val="24"/>
          <w:szCs w:val="24"/>
        </w:rPr>
        <w:t>Иллюстративные материалы</w:t>
      </w:r>
      <w:r w:rsidR="008404F9">
        <w:rPr>
          <w:rFonts w:ascii="Times New Roman" w:hAnsi="Times New Roman" w:cs="Times New Roman"/>
          <w:sz w:val="24"/>
          <w:szCs w:val="24"/>
        </w:rPr>
        <w:t xml:space="preserve"> </w:t>
      </w:r>
      <w:r w:rsidRPr="00C772A2">
        <w:rPr>
          <w:rFonts w:ascii="Times New Roman" w:hAnsi="Times New Roman" w:cs="Times New Roman"/>
          <w:sz w:val="24"/>
          <w:szCs w:val="24"/>
        </w:rPr>
        <w:t>Материалами, иллюстрирующими изобретение, могут быть чертежи, схемы, рисунки, фотографии, графики, акты испытаний.</w:t>
      </w:r>
      <w:proofErr w:type="gramEnd"/>
      <w:r w:rsidRPr="00C772A2">
        <w:rPr>
          <w:rFonts w:ascii="Times New Roman" w:hAnsi="Times New Roman" w:cs="Times New Roman"/>
          <w:sz w:val="24"/>
          <w:szCs w:val="24"/>
        </w:rPr>
        <w:t xml:space="preserve"> Каждый из этих материалов должен удовлетворять определенным требованиям. Прежде всего, любой из графических материалов (чертежи, схемы, графики, рисунки) должен быть строго согласован с текстом описания и давать отчетливое представление об объекте изобретения. Каждое графическое изображение нумеруется как фигура</w:t>
      </w:r>
      <w:r w:rsidR="008404F9">
        <w:rPr>
          <w:rFonts w:ascii="Times New Roman" w:hAnsi="Times New Roman" w:cs="Times New Roman"/>
          <w:sz w:val="24"/>
          <w:szCs w:val="24"/>
        </w:rPr>
        <w:t xml:space="preserve"> </w:t>
      </w:r>
      <w:r w:rsidRPr="00C772A2">
        <w:rPr>
          <w:rFonts w:ascii="Times New Roman" w:hAnsi="Times New Roman" w:cs="Times New Roman"/>
          <w:sz w:val="24"/>
          <w:szCs w:val="24"/>
        </w:rPr>
        <w:t>(</w:t>
      </w:r>
      <w:proofErr w:type="gramStart"/>
      <w:r w:rsidRPr="00C772A2">
        <w:rPr>
          <w:rFonts w:ascii="Times New Roman" w:hAnsi="Times New Roman" w:cs="Times New Roman"/>
          <w:sz w:val="24"/>
          <w:szCs w:val="24"/>
        </w:rPr>
        <w:t>фиг</w:t>
      </w:r>
      <w:proofErr w:type="gramEnd"/>
      <w:r w:rsidRPr="00C772A2">
        <w:rPr>
          <w:rFonts w:ascii="Times New Roman" w:hAnsi="Times New Roman" w:cs="Times New Roman"/>
          <w:sz w:val="24"/>
          <w:szCs w:val="24"/>
        </w:rPr>
        <w:t>. 1, фиг. 2 и т. д.) независимо от вида этого изображения (чертеж, схема, график, рисунок и др.) в едином порядке, в соответствии с очередностью приведения в тексте описания.</w:t>
      </w:r>
    </w:p>
    <w:p w:rsidR="00C772A2" w:rsidRPr="00C772A2" w:rsidRDefault="00C772A2" w:rsidP="008404F9">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rPr>
        <w:t>Графические изображения</w:t>
      </w:r>
      <w:r w:rsidRPr="00C772A2">
        <w:rPr>
          <w:rFonts w:ascii="Times New Roman" w:hAnsi="Times New Roman" w:cs="Times New Roman"/>
          <w:sz w:val="24"/>
          <w:szCs w:val="24"/>
        </w:rPr>
        <w:t xml:space="preserve"> выполняются черными линиями на кальке или гладкой плотной бумаге. Второй и третий экземпляры допускается представлять в виде светокопий или фотокопий на светлом фоне. Формат листов 21Х29,7 см.</w:t>
      </w:r>
      <w:r w:rsidR="008404F9">
        <w:rPr>
          <w:rFonts w:ascii="Times New Roman" w:hAnsi="Times New Roman" w:cs="Times New Roman"/>
          <w:sz w:val="24"/>
          <w:szCs w:val="24"/>
        </w:rPr>
        <w:t xml:space="preserve"> </w:t>
      </w:r>
      <w:r w:rsidRPr="00C772A2">
        <w:rPr>
          <w:rFonts w:ascii="Times New Roman" w:hAnsi="Times New Roman" w:cs="Times New Roman"/>
          <w:sz w:val="24"/>
          <w:szCs w:val="24"/>
        </w:rPr>
        <w:t>Минимальные размеры верхнего и левого поля—2,5 см, правого—1,5 см, нижнего</w:t>
      </w:r>
      <w:r w:rsidR="008404F9">
        <w:rPr>
          <w:rFonts w:ascii="Times New Roman" w:hAnsi="Times New Roman" w:cs="Times New Roman"/>
          <w:sz w:val="24"/>
          <w:szCs w:val="24"/>
        </w:rPr>
        <w:t xml:space="preserve"> </w:t>
      </w:r>
      <w:r w:rsidRPr="00C772A2">
        <w:rPr>
          <w:rFonts w:ascii="Times New Roman" w:hAnsi="Times New Roman" w:cs="Times New Roman"/>
          <w:sz w:val="24"/>
          <w:szCs w:val="24"/>
        </w:rPr>
        <w:t>1 см. В левом нижнем углу каждого листа графических изображений необходимо оставить чистое место для служебных надписей. В правом верхнем углу каждого листа графических изображений указывают фамилию (фамилии) и инициалы действительного автора (соавторов) изобретения.</w:t>
      </w:r>
    </w:p>
    <w:p w:rsidR="00C772A2" w:rsidRPr="00C772A2" w:rsidRDefault="00C772A2" w:rsidP="008404F9">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rPr>
        <w:t>На одном листе может быть расположено несколько фигур</w:t>
      </w:r>
      <w:r w:rsidRPr="00C772A2">
        <w:rPr>
          <w:rFonts w:ascii="Times New Roman" w:hAnsi="Times New Roman" w:cs="Times New Roman"/>
          <w:sz w:val="24"/>
          <w:szCs w:val="24"/>
        </w:rPr>
        <w:t xml:space="preserve">, однако в этом случае они должны </w:t>
      </w:r>
      <w:proofErr w:type="gramStart"/>
      <w:r w:rsidRPr="00C772A2">
        <w:rPr>
          <w:rFonts w:ascii="Times New Roman" w:hAnsi="Times New Roman" w:cs="Times New Roman"/>
          <w:sz w:val="24"/>
          <w:szCs w:val="24"/>
        </w:rPr>
        <w:t>бить четко ограничены</w:t>
      </w:r>
      <w:proofErr w:type="gramEnd"/>
      <w:r w:rsidRPr="00C772A2">
        <w:rPr>
          <w:rFonts w:ascii="Times New Roman" w:hAnsi="Times New Roman" w:cs="Times New Roman"/>
          <w:sz w:val="24"/>
          <w:szCs w:val="24"/>
        </w:rPr>
        <w:t xml:space="preserve"> друг от друга. Если фигуры, расположенные на нескольких листах, образуют единую фигуру, то они располагаются так, чтобы полная фигура могла быть скомпонована без пропуска какой-либо части любой из фигур, изображенных на различных листах. Каждый элемент любой фигуры выполняют пропорционально всем другим ее элементам, за исключением </w:t>
      </w:r>
      <w:r w:rsidRPr="00C772A2">
        <w:rPr>
          <w:rFonts w:ascii="Times New Roman" w:hAnsi="Times New Roman" w:cs="Times New Roman"/>
          <w:sz w:val="24"/>
          <w:szCs w:val="24"/>
        </w:rPr>
        <w:lastRenderedPageBreak/>
        <w:t>случаев, когда различие пропорций необходимо для более четкого понимания изобретения. Масштаб материалов и четкость их графического выполнения должны быть таковы, чтобы при фотографическом репродуцировании с линейным уменьшением размеров до 2/3 можно было различать без затруднения все детали.</w:t>
      </w:r>
    </w:p>
    <w:p w:rsidR="00C772A2" w:rsidRPr="00C772A2" w:rsidRDefault="00C772A2" w:rsidP="008404F9">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rPr>
        <w:t>Чертежи выполняют</w:t>
      </w:r>
      <w:r w:rsidRPr="00C772A2">
        <w:rPr>
          <w:rFonts w:ascii="Times New Roman" w:hAnsi="Times New Roman" w:cs="Times New Roman"/>
          <w:sz w:val="24"/>
          <w:szCs w:val="24"/>
        </w:rPr>
        <w:t xml:space="preserve"> в линейном масштабе в соответствии с правилами изготовления технических чертежей. Объект на чертеже должен быть изображен в прямоугольных проекциях (в различных видах, разрезах и сечениях); в необходимых случаях, для наглядности, чертежи можно дополнить изображением в аксонометрической проекции. На чертежах не должно быть надписей и пояснений, кроме названия изобретения и подписей. Все данные, поясняющие чертеж, должны быть изложены в тексте описания. </w:t>
      </w:r>
      <w:proofErr w:type="gramStart"/>
      <w:r w:rsidRPr="00C772A2">
        <w:rPr>
          <w:rFonts w:ascii="Times New Roman" w:hAnsi="Times New Roman" w:cs="Times New Roman"/>
          <w:sz w:val="24"/>
          <w:szCs w:val="24"/>
        </w:rPr>
        <w:t>В виде исключения, для облегчения понимания изображенного объекта, на чертежах допускаются краткие пояснения, например «Вода», «Пар», «Открыто», «Закрыто», «По А-А» и т. п.</w:t>
      </w:r>
      <w:proofErr w:type="gramEnd"/>
    </w:p>
    <w:p w:rsidR="00C772A2" w:rsidRPr="00C772A2" w:rsidRDefault="00C772A2" w:rsidP="008404F9">
      <w:pPr>
        <w:pStyle w:val="a4"/>
        <w:ind w:firstLine="708"/>
        <w:jc w:val="both"/>
        <w:rPr>
          <w:rFonts w:ascii="Times New Roman" w:hAnsi="Times New Roman" w:cs="Times New Roman"/>
          <w:sz w:val="24"/>
          <w:szCs w:val="24"/>
        </w:rPr>
      </w:pPr>
      <w:proofErr w:type="gramStart"/>
      <w:r w:rsidRPr="00C772A2">
        <w:rPr>
          <w:rFonts w:ascii="Times New Roman" w:hAnsi="Times New Roman" w:cs="Times New Roman"/>
          <w:sz w:val="24"/>
          <w:szCs w:val="24"/>
        </w:rPr>
        <w:t>На одной фигуре чертежа должен быть изображен общий вид устройства</w:t>
      </w:r>
      <w:r w:rsidR="008404F9">
        <w:rPr>
          <w:rFonts w:ascii="Times New Roman" w:hAnsi="Times New Roman" w:cs="Times New Roman"/>
          <w:sz w:val="24"/>
          <w:szCs w:val="24"/>
        </w:rPr>
        <w:t xml:space="preserve"> </w:t>
      </w:r>
      <w:r w:rsidRPr="00C772A2">
        <w:rPr>
          <w:rFonts w:ascii="Times New Roman" w:hAnsi="Times New Roman" w:cs="Times New Roman"/>
          <w:sz w:val="24"/>
          <w:szCs w:val="24"/>
        </w:rPr>
        <w:t>конструкции) или той его детали, которая является объектом изобретения.</w:t>
      </w:r>
      <w:proofErr w:type="gramEnd"/>
      <w:r w:rsidR="008404F9">
        <w:rPr>
          <w:rFonts w:ascii="Times New Roman" w:hAnsi="Times New Roman" w:cs="Times New Roman"/>
          <w:sz w:val="24"/>
          <w:szCs w:val="24"/>
        </w:rPr>
        <w:t xml:space="preserve"> </w:t>
      </w:r>
      <w:r w:rsidRPr="00C772A2">
        <w:rPr>
          <w:rFonts w:ascii="Times New Roman" w:hAnsi="Times New Roman" w:cs="Times New Roman"/>
          <w:sz w:val="24"/>
          <w:szCs w:val="24"/>
        </w:rPr>
        <w:t xml:space="preserve">Отдельные проекции, части и узлы устройства можно изобразить на том же или других чертежах. Фигуры на чертежах необходимо располагать так, чтобы листы чертежа </w:t>
      </w:r>
      <w:proofErr w:type="gramStart"/>
      <w:r w:rsidRPr="00C772A2">
        <w:rPr>
          <w:rFonts w:ascii="Times New Roman" w:hAnsi="Times New Roman" w:cs="Times New Roman"/>
          <w:sz w:val="24"/>
          <w:szCs w:val="24"/>
        </w:rPr>
        <w:t>были максимально насыщенными и чтобы чертеж можно было</w:t>
      </w:r>
      <w:proofErr w:type="gramEnd"/>
      <w:r w:rsidRPr="00C772A2">
        <w:rPr>
          <w:rFonts w:ascii="Times New Roman" w:hAnsi="Times New Roman" w:cs="Times New Roman"/>
          <w:sz w:val="24"/>
          <w:szCs w:val="24"/>
        </w:rPr>
        <w:t xml:space="preserve"> читать в вертикальном положении, т. е. короткие стороны листа должны быть нижней и верхней частью чертежа.</w:t>
      </w:r>
    </w:p>
    <w:p w:rsidR="00C772A2" w:rsidRPr="00C772A2" w:rsidRDefault="00C772A2" w:rsidP="008404F9">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rPr>
        <w:t>Изображенные на чертеже</w:t>
      </w:r>
      <w:r w:rsidRPr="00C772A2">
        <w:rPr>
          <w:rFonts w:ascii="Times New Roman" w:hAnsi="Times New Roman" w:cs="Times New Roman"/>
          <w:sz w:val="24"/>
          <w:szCs w:val="24"/>
        </w:rPr>
        <w:t xml:space="preserve"> узлы и детали обозначаются теми же арабскими цифрами, что и в описании, в порядке их упоминания в тексте описания. Одна и та же деталь или узел на нескольких фигурах обозначаются одной и той же цифрой. Цифровые обозначения узлов и деталей или буквенные обозначения разрезов и сечений, как правило, должны быть вынесены за пределы изображения обозначаемого узла или детали и соединяться с соответствующими частями прямой линией, более тонкой, чем линия фигуры. В некоторых случаях допускается размещение позиций внутри контура изображаемого устройства</w:t>
      </w:r>
      <w:r w:rsidR="008404F9">
        <w:rPr>
          <w:rFonts w:ascii="Times New Roman" w:hAnsi="Times New Roman" w:cs="Times New Roman"/>
          <w:sz w:val="24"/>
          <w:szCs w:val="24"/>
        </w:rPr>
        <w:t xml:space="preserve"> </w:t>
      </w:r>
      <w:r w:rsidRPr="00C772A2">
        <w:rPr>
          <w:rFonts w:ascii="Times New Roman" w:hAnsi="Times New Roman" w:cs="Times New Roman"/>
          <w:sz w:val="24"/>
          <w:szCs w:val="24"/>
        </w:rPr>
        <w:t>(например, при наличии пустых мест внутри контура, необходимости пересекать выносной линией несколько деталей или заштрихованное поле и т. д.).</w:t>
      </w:r>
    </w:p>
    <w:p w:rsidR="00C772A2" w:rsidRPr="00C772A2" w:rsidRDefault="00C772A2" w:rsidP="008404F9">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rPr>
        <w:t>На чертежах устройства</w:t>
      </w:r>
      <w:r w:rsidRPr="00C772A2">
        <w:rPr>
          <w:rFonts w:ascii="Times New Roman" w:hAnsi="Times New Roman" w:cs="Times New Roman"/>
          <w:sz w:val="24"/>
          <w:szCs w:val="24"/>
        </w:rPr>
        <w:t>, представленного в виде структурной или функциональной схемы, при изображении его функциональных частей (блоков) в виде прямоугольников целесообразно вписывать в прямоугольник кроме цифрового обозначения и его наименование. Если изображение блока не позволяет этого сделать, допускается наименование функциональных частей указывать на выносной линии (или же, в порядке исключения, в виде подрисуночной надписи, помещенной в поле схемы).</w:t>
      </w:r>
    </w:p>
    <w:p w:rsidR="00C772A2" w:rsidRPr="00C772A2" w:rsidRDefault="00C772A2" w:rsidP="008404F9">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rPr>
        <w:t xml:space="preserve">Количество и </w:t>
      </w:r>
      <w:proofErr w:type="gramStart"/>
      <w:r w:rsidRPr="008404F9">
        <w:rPr>
          <w:rFonts w:ascii="Times New Roman" w:hAnsi="Times New Roman" w:cs="Times New Roman"/>
          <w:i/>
          <w:sz w:val="24"/>
          <w:szCs w:val="24"/>
        </w:rPr>
        <w:t>дета</w:t>
      </w:r>
      <w:r w:rsidR="008404F9">
        <w:rPr>
          <w:rFonts w:ascii="Times New Roman" w:hAnsi="Times New Roman" w:cs="Times New Roman"/>
          <w:i/>
          <w:sz w:val="24"/>
          <w:szCs w:val="24"/>
        </w:rPr>
        <w:t xml:space="preserve"> </w:t>
      </w:r>
      <w:proofErr w:type="spellStart"/>
      <w:r w:rsidRPr="008404F9">
        <w:rPr>
          <w:rFonts w:ascii="Times New Roman" w:hAnsi="Times New Roman" w:cs="Times New Roman"/>
          <w:i/>
          <w:sz w:val="24"/>
          <w:szCs w:val="24"/>
        </w:rPr>
        <w:t>лировка</w:t>
      </w:r>
      <w:proofErr w:type="spellEnd"/>
      <w:proofErr w:type="gramEnd"/>
      <w:r w:rsidRPr="00C772A2">
        <w:rPr>
          <w:rFonts w:ascii="Times New Roman" w:hAnsi="Times New Roman" w:cs="Times New Roman"/>
          <w:sz w:val="24"/>
          <w:szCs w:val="24"/>
        </w:rPr>
        <w:t xml:space="preserve"> чертежей должны быть достаточны для уяснения сущности предложения по заявке. Представление рабочих чертежей не допускается.</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 xml:space="preserve">Схемы выполняются без соблюдения масштаба, действительное пространственное расположение составных частей изделий (установок) показывается приблизительно. Схемы выполняют компактно, но без ущерба для ясности и удобства их чтения. На схемах должно быть наименьшее количество изломов и пересечений линий связи. При выполнении схем следует применять условные графические обозначения, установленные Единой системой конструкторской документации. Такие условные обозначения на схемах не поясняют. </w:t>
      </w:r>
      <w:proofErr w:type="spellStart"/>
      <w:r w:rsidRPr="00C772A2">
        <w:rPr>
          <w:rFonts w:ascii="Times New Roman" w:hAnsi="Times New Roman" w:cs="Times New Roman"/>
          <w:sz w:val="24"/>
          <w:szCs w:val="24"/>
        </w:rPr>
        <w:t>Нестандартизированные</w:t>
      </w:r>
      <w:proofErr w:type="spellEnd"/>
      <w:r w:rsidRPr="00C772A2">
        <w:rPr>
          <w:rFonts w:ascii="Times New Roman" w:hAnsi="Times New Roman" w:cs="Times New Roman"/>
          <w:sz w:val="24"/>
          <w:szCs w:val="24"/>
        </w:rPr>
        <w:t xml:space="preserve"> условные графические обозначения на схемах поясняют. На схеме одного вида допускается изображать отдельные элементы схем другого вида, непосредственно влияющие на работу схемы этого вида</w:t>
      </w:r>
      <w:r w:rsidR="008404F9">
        <w:rPr>
          <w:rFonts w:ascii="Times New Roman" w:hAnsi="Times New Roman" w:cs="Times New Roman"/>
          <w:sz w:val="24"/>
          <w:szCs w:val="24"/>
        </w:rPr>
        <w:t xml:space="preserve"> </w:t>
      </w:r>
      <w:r w:rsidRPr="00C772A2">
        <w:rPr>
          <w:rFonts w:ascii="Times New Roman" w:hAnsi="Times New Roman" w:cs="Times New Roman"/>
          <w:sz w:val="24"/>
          <w:szCs w:val="24"/>
        </w:rPr>
        <w:t>(например, на электрической схеме изображают кинематические или гидравлические элементы).</w:t>
      </w:r>
    </w:p>
    <w:p w:rsidR="00C772A2" w:rsidRPr="00C772A2" w:rsidRDefault="00C772A2" w:rsidP="008404F9">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rPr>
        <w:t>Рисунки носят схематический</w:t>
      </w:r>
      <w:r w:rsidRPr="00C772A2">
        <w:rPr>
          <w:rFonts w:ascii="Times New Roman" w:hAnsi="Times New Roman" w:cs="Times New Roman"/>
          <w:sz w:val="24"/>
          <w:szCs w:val="24"/>
        </w:rPr>
        <w:t xml:space="preserve"> характер и должны быть простыми по выполнению. Описывать их следует лишь в том случае, если невозможно проиллюстрировать чертежами или схемами (например, станок для фиксации животных, в котором надо показать положение животного).</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 xml:space="preserve">Фотографии представляют только как дополнение к другим видам графического изображения. В исключительных случаях допускается представление фотографий как основного вида графических изображений (например, если необходимо показать этапы проведения хирургической операции). Формат фотографий </w:t>
      </w:r>
      <w:proofErr w:type="spellStart"/>
      <w:r w:rsidRPr="00C772A2">
        <w:rPr>
          <w:rFonts w:ascii="Times New Roman" w:hAnsi="Times New Roman" w:cs="Times New Roman"/>
          <w:sz w:val="24"/>
          <w:szCs w:val="24"/>
        </w:rPr>
        <w:t>це</w:t>
      </w:r>
      <w:proofErr w:type="spellEnd"/>
      <w:r w:rsidRPr="00C772A2">
        <w:rPr>
          <w:rFonts w:ascii="Times New Roman" w:hAnsi="Times New Roman" w:cs="Times New Roman"/>
          <w:sz w:val="24"/>
          <w:szCs w:val="24"/>
        </w:rPr>
        <w:t xml:space="preserve"> должен превышать установленных размеров листа или графических изображений.</w:t>
      </w:r>
    </w:p>
    <w:p w:rsidR="00C772A2" w:rsidRPr="00C772A2" w:rsidRDefault="00C772A2" w:rsidP="008404F9">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rPr>
        <w:t>В графиках</w:t>
      </w:r>
      <w:r w:rsidRPr="00C772A2">
        <w:rPr>
          <w:rFonts w:ascii="Times New Roman" w:hAnsi="Times New Roman" w:cs="Times New Roman"/>
          <w:sz w:val="24"/>
          <w:szCs w:val="24"/>
        </w:rPr>
        <w:t>, приводимых в тексте описания, для большей ясности следует помещать вдоль осей ординат и абсцисс надписи, поясняющие значения на этих осях. Надпись надо располагать параллельно оси ординат или оси абсцисс в их средней части. Надписи на самом графике, относящиеся к кривым и точкам, необходимо оставлять только тогда, когда их немного и они краткие. Надписи следует заменять позициями, которые расшифровываются в тексте описания.</w:t>
      </w:r>
    </w:p>
    <w:p w:rsidR="00C772A2" w:rsidRPr="00C772A2" w:rsidRDefault="00C772A2" w:rsidP="008404F9">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rPr>
        <w:lastRenderedPageBreak/>
        <w:t>Акт испытаний</w:t>
      </w:r>
      <w:r w:rsidRPr="00C772A2">
        <w:rPr>
          <w:rFonts w:ascii="Times New Roman" w:hAnsi="Times New Roman" w:cs="Times New Roman"/>
          <w:sz w:val="24"/>
          <w:szCs w:val="24"/>
        </w:rPr>
        <w:t xml:space="preserve"> должен быть приложен к заявке в случае необходимости</w:t>
      </w:r>
      <w:r w:rsidRPr="00C772A2">
        <w:rPr>
          <w:rFonts w:ascii="Times New Roman" w:hAnsi="Times New Roman" w:cs="Times New Roman"/>
          <w:sz w:val="24"/>
          <w:szCs w:val="24"/>
        </w:rPr>
        <w:br/>
        <w:t>(например, для подтверждения эффективности изобретения)</w:t>
      </w:r>
      <w:proofErr w:type="gramStart"/>
      <w:r w:rsidRPr="00C772A2">
        <w:rPr>
          <w:rFonts w:ascii="Times New Roman" w:hAnsi="Times New Roman" w:cs="Times New Roman"/>
          <w:sz w:val="24"/>
          <w:szCs w:val="24"/>
        </w:rPr>
        <w:t xml:space="preserve"> .</w:t>
      </w:r>
      <w:proofErr w:type="gramEnd"/>
      <w:r w:rsidRPr="00C772A2">
        <w:rPr>
          <w:rFonts w:ascii="Times New Roman" w:hAnsi="Times New Roman" w:cs="Times New Roman"/>
          <w:sz w:val="24"/>
          <w:szCs w:val="24"/>
        </w:rPr>
        <w:t xml:space="preserve"> Он должен содержать данные о месте и сроках испытаний, название проводившей их организации, характеристику образца, подтверждающую, что он имеет те же признаки, что и заявляемый объект, численные показатели испытания (КПД, производительность и т. п.), подтверждающие данные о технико-экономической или иной эффективности, которые приведены в разделе описания изобретения, а также указания, на скольких объектах (или на какой площади) проведены испытания. В акте испытания вещества должна быть подтверждена возможность его получения и даны сведения, показывающие на конкретных видах предполагаемого вещества, что они обладают свойствами, обеспечивающими достижение цели, указанной в описании и формуле изобретения.</w:t>
      </w:r>
    </w:p>
    <w:p w:rsidR="00C772A2" w:rsidRDefault="00C772A2" w:rsidP="008404F9">
      <w:pPr>
        <w:pStyle w:val="a4"/>
        <w:ind w:firstLine="708"/>
        <w:jc w:val="both"/>
        <w:rPr>
          <w:rFonts w:ascii="Times New Roman" w:hAnsi="Times New Roman" w:cs="Times New Roman"/>
          <w:i/>
          <w:sz w:val="24"/>
          <w:szCs w:val="24"/>
        </w:rPr>
      </w:pPr>
      <w:r w:rsidRPr="008404F9">
        <w:rPr>
          <w:rFonts w:ascii="Times New Roman" w:hAnsi="Times New Roman" w:cs="Times New Roman"/>
          <w:i/>
          <w:sz w:val="24"/>
          <w:szCs w:val="24"/>
        </w:rPr>
        <w:t>Акт испытаний заверяется и подписывается в установленном для данной организации порядке.</w:t>
      </w:r>
    </w:p>
    <w:p w:rsidR="008404F9" w:rsidRPr="008404F9" w:rsidRDefault="008404F9" w:rsidP="008404F9">
      <w:pPr>
        <w:pStyle w:val="a4"/>
        <w:ind w:firstLine="708"/>
        <w:jc w:val="both"/>
        <w:rPr>
          <w:rFonts w:ascii="Times New Roman" w:hAnsi="Times New Roman" w:cs="Times New Roman"/>
          <w:i/>
          <w:sz w:val="24"/>
          <w:szCs w:val="24"/>
        </w:rPr>
      </w:pPr>
    </w:p>
    <w:p w:rsidR="00C772A2" w:rsidRPr="008404F9" w:rsidRDefault="00C772A2" w:rsidP="008404F9">
      <w:pPr>
        <w:pStyle w:val="a4"/>
        <w:ind w:firstLine="708"/>
        <w:jc w:val="both"/>
        <w:rPr>
          <w:rFonts w:ascii="Times New Roman" w:hAnsi="Times New Roman" w:cs="Times New Roman"/>
          <w:i/>
          <w:sz w:val="24"/>
          <w:szCs w:val="24"/>
          <w:u w:val="single"/>
        </w:rPr>
      </w:pPr>
      <w:r w:rsidRPr="008404F9">
        <w:rPr>
          <w:rFonts w:ascii="Times New Roman" w:hAnsi="Times New Roman" w:cs="Times New Roman"/>
          <w:i/>
          <w:sz w:val="24"/>
          <w:szCs w:val="24"/>
          <w:u w:val="single"/>
        </w:rPr>
        <w:t>Заключение о новизне</w:t>
      </w:r>
    </w:p>
    <w:p w:rsidR="008404F9" w:rsidRPr="00C772A2" w:rsidRDefault="008404F9" w:rsidP="00C772A2">
      <w:pPr>
        <w:pStyle w:val="a4"/>
        <w:jc w:val="both"/>
        <w:rPr>
          <w:rFonts w:ascii="Times New Roman" w:hAnsi="Times New Roman" w:cs="Times New Roman"/>
          <w:sz w:val="24"/>
          <w:szCs w:val="24"/>
        </w:rPr>
      </w:pPr>
    </w:p>
    <w:p w:rsidR="008404F9" w:rsidRDefault="00C772A2" w:rsidP="008404F9">
      <w:pPr>
        <w:pStyle w:val="a4"/>
        <w:ind w:firstLine="708"/>
        <w:jc w:val="both"/>
        <w:rPr>
          <w:rFonts w:ascii="Times New Roman" w:hAnsi="Times New Roman" w:cs="Times New Roman"/>
          <w:sz w:val="24"/>
          <w:szCs w:val="24"/>
        </w:rPr>
      </w:pPr>
      <w:proofErr w:type="gramStart"/>
      <w:r w:rsidRPr="00C772A2">
        <w:rPr>
          <w:rFonts w:ascii="Times New Roman" w:hAnsi="Times New Roman" w:cs="Times New Roman"/>
          <w:sz w:val="24"/>
          <w:szCs w:val="24"/>
        </w:rPr>
        <w:t>Законодательство устанавливает, что предприятия (организации учреждения) обязаны вместе с заявкой представлять заключение о новизне технического решения (включая сведения о проведенных патентных исследованиях), с указанием возможных областей его применения в народном хозяйстве и ожидаемого технико-экономического или иного эффекта.</w:t>
      </w:r>
      <w:proofErr w:type="gramEnd"/>
      <w:r w:rsidRPr="00C772A2">
        <w:rPr>
          <w:rFonts w:ascii="Times New Roman" w:hAnsi="Times New Roman" w:cs="Times New Roman"/>
          <w:sz w:val="24"/>
          <w:szCs w:val="24"/>
        </w:rPr>
        <w:t xml:space="preserve"> Эти заключения представляются в случаях подачи заявки на изобретение, созданное при выполнении служебного задания, когда на такое изобретение («служебное») запрашивается авторское свидетельство или патент</w:t>
      </w:r>
      <w:proofErr w:type="gramStart"/>
      <w:r w:rsidRPr="00C772A2">
        <w:rPr>
          <w:rFonts w:ascii="Times New Roman" w:hAnsi="Times New Roman" w:cs="Times New Roman"/>
          <w:sz w:val="24"/>
          <w:szCs w:val="24"/>
        </w:rPr>
        <w:t xml:space="preserve"> ,</w:t>
      </w:r>
      <w:proofErr w:type="gramEnd"/>
      <w:r w:rsidRPr="00C772A2">
        <w:rPr>
          <w:rFonts w:ascii="Times New Roman" w:hAnsi="Times New Roman" w:cs="Times New Roman"/>
          <w:sz w:val="24"/>
          <w:szCs w:val="24"/>
        </w:rPr>
        <w:t xml:space="preserve"> а также в случае подачи заявки через организацию, когда требуется авторское свидетельство.</w:t>
      </w:r>
      <w:r w:rsidRPr="00C772A2">
        <w:rPr>
          <w:rFonts w:ascii="Times New Roman" w:hAnsi="Times New Roman" w:cs="Times New Roman"/>
          <w:sz w:val="24"/>
          <w:szCs w:val="24"/>
        </w:rPr>
        <w:br/>
        <w:t>Заключения должны быть подготовлены компетентными в соответствующих областях техники специалистами и содержать полную и объективную характеристику заявляемого изобретения. Они должны быть основаны на исследовании патентной документации и другой технической информации.</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Заключение должно содержать название заявляемого изобретения с указанием его авторов и следующие сведения:</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w:t>
      </w:r>
      <w:r w:rsidR="008404F9">
        <w:rPr>
          <w:rFonts w:ascii="Times New Roman" w:hAnsi="Times New Roman" w:cs="Times New Roman"/>
          <w:sz w:val="24"/>
          <w:szCs w:val="24"/>
        </w:rPr>
        <w:tab/>
      </w:r>
      <w:r w:rsidRPr="00C772A2">
        <w:rPr>
          <w:rFonts w:ascii="Times New Roman" w:hAnsi="Times New Roman" w:cs="Times New Roman"/>
          <w:sz w:val="24"/>
          <w:szCs w:val="24"/>
        </w:rPr>
        <w:t xml:space="preserve"> о проведенных патентных исследованиях в виде справки об исследовании заявляемого объекта изобретения;</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w:t>
      </w:r>
      <w:r w:rsidR="008404F9">
        <w:rPr>
          <w:rFonts w:ascii="Times New Roman" w:hAnsi="Times New Roman" w:cs="Times New Roman"/>
          <w:sz w:val="24"/>
          <w:szCs w:val="24"/>
        </w:rPr>
        <w:tab/>
      </w:r>
      <w:r w:rsidRPr="00C772A2">
        <w:rPr>
          <w:rFonts w:ascii="Times New Roman" w:hAnsi="Times New Roman" w:cs="Times New Roman"/>
          <w:sz w:val="24"/>
          <w:szCs w:val="24"/>
        </w:rPr>
        <w:t xml:space="preserve"> о возможных областях применения заявляемого изобретения в народном хозяйстве;</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w:t>
      </w:r>
      <w:r w:rsidR="008404F9">
        <w:rPr>
          <w:rFonts w:ascii="Times New Roman" w:hAnsi="Times New Roman" w:cs="Times New Roman"/>
          <w:sz w:val="24"/>
          <w:szCs w:val="24"/>
        </w:rPr>
        <w:tab/>
      </w:r>
      <w:r w:rsidRPr="00C772A2">
        <w:rPr>
          <w:rFonts w:ascii="Times New Roman" w:hAnsi="Times New Roman" w:cs="Times New Roman"/>
          <w:sz w:val="24"/>
          <w:szCs w:val="24"/>
        </w:rPr>
        <w:t xml:space="preserve"> о проведенных патентных исследованиях в виде справки об использовании заявляемого объекта изобретения;</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w:t>
      </w:r>
      <w:r w:rsidR="008404F9">
        <w:rPr>
          <w:rFonts w:ascii="Times New Roman" w:hAnsi="Times New Roman" w:cs="Times New Roman"/>
          <w:sz w:val="24"/>
          <w:szCs w:val="24"/>
        </w:rPr>
        <w:tab/>
      </w:r>
      <w:r w:rsidRPr="00C772A2">
        <w:rPr>
          <w:rFonts w:ascii="Times New Roman" w:hAnsi="Times New Roman" w:cs="Times New Roman"/>
          <w:sz w:val="24"/>
          <w:szCs w:val="24"/>
        </w:rPr>
        <w:t xml:space="preserve"> о возможных областях применения заявляемого изобретения в народном хозяйстве;</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 xml:space="preserve">. </w:t>
      </w:r>
      <w:r w:rsidR="008404F9">
        <w:rPr>
          <w:rFonts w:ascii="Times New Roman" w:hAnsi="Times New Roman" w:cs="Times New Roman"/>
          <w:sz w:val="24"/>
          <w:szCs w:val="24"/>
        </w:rPr>
        <w:tab/>
      </w:r>
      <w:r w:rsidRPr="00C772A2">
        <w:rPr>
          <w:rFonts w:ascii="Times New Roman" w:hAnsi="Times New Roman" w:cs="Times New Roman"/>
          <w:sz w:val="24"/>
          <w:szCs w:val="24"/>
        </w:rPr>
        <w:t>об ожидаемом от использования изобретения технико-экономическом или ином эффекте;</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w:t>
      </w:r>
      <w:r w:rsidR="008404F9">
        <w:rPr>
          <w:rFonts w:ascii="Times New Roman" w:hAnsi="Times New Roman" w:cs="Times New Roman"/>
          <w:sz w:val="24"/>
          <w:szCs w:val="24"/>
        </w:rPr>
        <w:tab/>
      </w:r>
      <w:r w:rsidRPr="00C772A2">
        <w:rPr>
          <w:rFonts w:ascii="Times New Roman" w:hAnsi="Times New Roman" w:cs="Times New Roman"/>
          <w:sz w:val="24"/>
          <w:szCs w:val="24"/>
        </w:rPr>
        <w:t xml:space="preserve"> о технической готовности заявляемого изобретения к использованию в народном хозяйстве.</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В соответствии с этим заключение должно содержать ряд разделов.</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В первом разделе указывается непосредственная область использования изобретения, а также родственные или смежные с нею отрасли народного хозяйства, в которых возможно и целесообразно использование изобретения, с приведением соответствующих обоснований. Здесь следует учитывать не только современное состояние техники, но и возможности использования изобретения за границей. Целесообразно также указать известные объекты, заменяемые заявленным.</w:t>
      </w:r>
    </w:p>
    <w:p w:rsidR="00C772A2" w:rsidRPr="00C772A2" w:rsidRDefault="00C772A2" w:rsidP="008404F9">
      <w:pPr>
        <w:pStyle w:val="a4"/>
        <w:ind w:firstLine="708"/>
        <w:jc w:val="both"/>
        <w:rPr>
          <w:rFonts w:ascii="Times New Roman" w:hAnsi="Times New Roman" w:cs="Times New Roman"/>
          <w:sz w:val="24"/>
          <w:szCs w:val="24"/>
        </w:rPr>
      </w:pPr>
      <w:proofErr w:type="gramStart"/>
      <w:r w:rsidRPr="00C772A2">
        <w:rPr>
          <w:rFonts w:ascii="Times New Roman" w:hAnsi="Times New Roman" w:cs="Times New Roman"/>
          <w:sz w:val="24"/>
          <w:szCs w:val="24"/>
        </w:rPr>
        <w:t>Во втором разделе излагаются данные, характеризующие ожидаемый эффект от использования изобретения; технические преимущества изобретения в сравнении с базовым объектом; преимущества, производные от технических (например, повышение производительности труда, улучшение показателей качества и т. п.); ожидаемый экономический эффект от использования изобретения на единицу продукции (работы) с приведением соответствующих обоснований; ориентировочная потребность народного хозяйства в объектах с использованием заявляемого изобретения;</w:t>
      </w:r>
      <w:proofErr w:type="gramEnd"/>
      <w:r w:rsidRPr="00C772A2">
        <w:rPr>
          <w:rFonts w:ascii="Times New Roman" w:hAnsi="Times New Roman" w:cs="Times New Roman"/>
          <w:sz w:val="24"/>
          <w:szCs w:val="24"/>
        </w:rPr>
        <w:t xml:space="preserve"> ожидаемый годовой экономический эффект от максимального объема использования заявляемого изобретения.</w:t>
      </w:r>
    </w:p>
    <w:p w:rsidR="008404F9"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В третьем разделе приводятся сведения о технической готовности заявляемого изобретения к использованию в народном хозяйстве на дату подачи заявки. Эти сведения должны содержать информацию от этапа разработки заявляемого изобретения (техническое предложение, эскизный проект, технический проект, рабочие чертежи). Здесь следует указать, в каком объекте техники планируется использование изобретения, а также вид плана, в который включены соответствующие </w:t>
      </w:r>
      <w:r w:rsidRPr="00C772A2">
        <w:rPr>
          <w:rFonts w:ascii="Times New Roman" w:hAnsi="Times New Roman" w:cs="Times New Roman"/>
          <w:sz w:val="24"/>
          <w:szCs w:val="24"/>
        </w:rPr>
        <w:lastRenderedPageBreak/>
        <w:t>работы: план министерства, ведомства, предприятий или план организационно-технических мероприятий организаций.</w:t>
      </w:r>
    </w:p>
    <w:p w:rsidR="00C772A2" w:rsidRPr="00C772A2" w:rsidRDefault="00C772A2" w:rsidP="008404F9">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Если была проведена опытная проверка или испытания заявленного объекта изобретения, то в заключени</w:t>
      </w:r>
      <w:proofErr w:type="gramStart"/>
      <w:r w:rsidRPr="00C772A2">
        <w:rPr>
          <w:rFonts w:ascii="Times New Roman" w:hAnsi="Times New Roman" w:cs="Times New Roman"/>
          <w:sz w:val="24"/>
          <w:szCs w:val="24"/>
        </w:rPr>
        <w:t>и</w:t>
      </w:r>
      <w:proofErr w:type="gramEnd"/>
      <w:r w:rsidRPr="00C772A2">
        <w:rPr>
          <w:rFonts w:ascii="Times New Roman" w:hAnsi="Times New Roman" w:cs="Times New Roman"/>
          <w:sz w:val="24"/>
          <w:szCs w:val="24"/>
        </w:rPr>
        <w:t xml:space="preserve"> приводятся сведения о полученных результатах</w:t>
      </w:r>
      <w:r w:rsidR="008404F9">
        <w:rPr>
          <w:rFonts w:ascii="Times New Roman" w:hAnsi="Times New Roman" w:cs="Times New Roman"/>
          <w:sz w:val="24"/>
          <w:szCs w:val="24"/>
        </w:rPr>
        <w:t xml:space="preserve"> </w:t>
      </w:r>
      <w:r w:rsidRPr="00C772A2">
        <w:rPr>
          <w:rFonts w:ascii="Times New Roman" w:hAnsi="Times New Roman" w:cs="Times New Roman"/>
          <w:sz w:val="24"/>
          <w:szCs w:val="24"/>
        </w:rPr>
        <w:t>(с приложением актов, протоколов испытаний, проверок и т. п.).</w:t>
      </w:r>
    </w:p>
    <w:p w:rsidR="00C772A2" w:rsidRPr="00C772A2" w:rsidRDefault="00C772A2" w:rsidP="008404F9">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rPr>
        <w:t>Заключение подписывается составителями</w:t>
      </w:r>
      <w:r w:rsidRPr="00C772A2">
        <w:rPr>
          <w:rFonts w:ascii="Times New Roman" w:hAnsi="Times New Roman" w:cs="Times New Roman"/>
          <w:sz w:val="24"/>
          <w:szCs w:val="24"/>
        </w:rPr>
        <w:t xml:space="preserve">, руководителем патентного подразделения или </w:t>
      </w:r>
      <w:proofErr w:type="spellStart"/>
      <w:r w:rsidRPr="00C772A2">
        <w:rPr>
          <w:rFonts w:ascii="Times New Roman" w:hAnsi="Times New Roman" w:cs="Times New Roman"/>
          <w:sz w:val="24"/>
          <w:szCs w:val="24"/>
        </w:rPr>
        <w:t>БРИЗа</w:t>
      </w:r>
      <w:proofErr w:type="spellEnd"/>
      <w:r w:rsidRPr="00C772A2">
        <w:rPr>
          <w:rFonts w:ascii="Times New Roman" w:hAnsi="Times New Roman" w:cs="Times New Roman"/>
          <w:sz w:val="24"/>
          <w:szCs w:val="24"/>
        </w:rPr>
        <w:t xml:space="preserve"> и утверждается руководителем организации, подпись которого скрепляется печатью. Утверждению заключения должно предшествовать обсуждение его на заседании научно-технических, технических, ученых советов или их секций, кафедр, лабораторий, отделов и других структурных подразделений организации; в заключении указывается (в конце его текста), на заседании какого из названных структурных подразделений оно обсуждено.</w:t>
      </w:r>
    </w:p>
    <w:p w:rsidR="008404F9" w:rsidRDefault="00C772A2" w:rsidP="008404F9">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rPr>
        <w:t>Справка об исследовании</w:t>
      </w:r>
      <w:r w:rsidRPr="00C772A2">
        <w:rPr>
          <w:rFonts w:ascii="Times New Roman" w:hAnsi="Times New Roman" w:cs="Times New Roman"/>
          <w:sz w:val="24"/>
          <w:szCs w:val="24"/>
        </w:rPr>
        <w:t xml:space="preserve"> заявляемого изобретения по патентной и научно- технической литературе</w:t>
      </w:r>
      <w:r w:rsidR="008404F9">
        <w:rPr>
          <w:rFonts w:ascii="Times New Roman" w:hAnsi="Times New Roman" w:cs="Times New Roman"/>
          <w:sz w:val="24"/>
          <w:szCs w:val="24"/>
        </w:rPr>
        <w:t xml:space="preserve"> </w:t>
      </w:r>
      <w:r w:rsidRPr="00C772A2">
        <w:rPr>
          <w:rFonts w:ascii="Times New Roman" w:hAnsi="Times New Roman" w:cs="Times New Roman"/>
          <w:sz w:val="24"/>
          <w:szCs w:val="24"/>
        </w:rPr>
        <w:t>Созданию, выявлению и оформлению изобретения должно сопутствовать изучение широкого круга источников и, прежде всего,— патентной информации.</w:t>
      </w:r>
    </w:p>
    <w:p w:rsidR="00C772A2" w:rsidRPr="00C772A2" w:rsidRDefault="00C772A2" w:rsidP="008404F9">
      <w:pPr>
        <w:pStyle w:val="a4"/>
        <w:ind w:firstLine="708"/>
        <w:jc w:val="both"/>
        <w:rPr>
          <w:rFonts w:ascii="Times New Roman" w:hAnsi="Times New Roman" w:cs="Times New Roman"/>
          <w:sz w:val="24"/>
          <w:szCs w:val="24"/>
        </w:rPr>
      </w:pPr>
      <w:proofErr w:type="gramStart"/>
      <w:r w:rsidRPr="008404F9">
        <w:rPr>
          <w:rFonts w:ascii="Times New Roman" w:hAnsi="Times New Roman" w:cs="Times New Roman"/>
          <w:i/>
          <w:sz w:val="24"/>
          <w:szCs w:val="24"/>
        </w:rPr>
        <w:t>Проведенные патентные исследования</w:t>
      </w:r>
      <w:r w:rsidRPr="00C772A2">
        <w:rPr>
          <w:rFonts w:ascii="Times New Roman" w:hAnsi="Times New Roman" w:cs="Times New Roman"/>
          <w:sz w:val="24"/>
          <w:szCs w:val="24"/>
        </w:rPr>
        <w:t xml:space="preserve"> должны отражать изученную заявителем патентную документацию (отечественные и зарубежные авторские свидетельства, патенты, опубликованные заявки или извлечения из них и т. п.), научно- техническую литературу, имеющую прямое отношение к заявленному объекту</w:t>
      </w:r>
      <w:r w:rsidR="008404F9">
        <w:rPr>
          <w:rFonts w:ascii="Times New Roman" w:hAnsi="Times New Roman" w:cs="Times New Roman"/>
          <w:sz w:val="24"/>
          <w:szCs w:val="24"/>
        </w:rPr>
        <w:t xml:space="preserve"> </w:t>
      </w:r>
      <w:r w:rsidRPr="00C772A2">
        <w:rPr>
          <w:rFonts w:ascii="Times New Roman" w:hAnsi="Times New Roman" w:cs="Times New Roman"/>
          <w:sz w:val="24"/>
          <w:szCs w:val="24"/>
        </w:rPr>
        <w:t>(книги, журналы, опубликованные отчеты, диссертации, проспекты, каталоги и т. п.), определять выбранный заявителем прототип изобретения, отражать результаты сопоставления прототипа и заявляемого объекта по его существенным признакам и</w:t>
      </w:r>
      <w:proofErr w:type="gramEnd"/>
      <w:r w:rsidRPr="00C772A2">
        <w:rPr>
          <w:rFonts w:ascii="Times New Roman" w:hAnsi="Times New Roman" w:cs="Times New Roman"/>
          <w:sz w:val="24"/>
          <w:szCs w:val="24"/>
        </w:rPr>
        <w:t xml:space="preserve"> создаваемому положительному эффекту, а также характеризовать сущность изобретения.</w:t>
      </w:r>
    </w:p>
    <w:p w:rsidR="004B5863" w:rsidRDefault="00C772A2" w:rsidP="004B5863">
      <w:pPr>
        <w:pStyle w:val="a4"/>
        <w:ind w:firstLine="708"/>
        <w:jc w:val="both"/>
        <w:rPr>
          <w:rFonts w:ascii="Times New Roman" w:hAnsi="Times New Roman" w:cs="Times New Roman"/>
          <w:sz w:val="24"/>
          <w:szCs w:val="24"/>
        </w:rPr>
      </w:pPr>
      <w:r w:rsidRPr="008404F9">
        <w:rPr>
          <w:rFonts w:ascii="Times New Roman" w:hAnsi="Times New Roman" w:cs="Times New Roman"/>
          <w:i/>
          <w:sz w:val="24"/>
          <w:szCs w:val="24"/>
        </w:rPr>
        <w:t>Результаты патентных</w:t>
      </w:r>
      <w:r w:rsidRPr="00C772A2">
        <w:rPr>
          <w:rFonts w:ascii="Times New Roman" w:hAnsi="Times New Roman" w:cs="Times New Roman"/>
          <w:sz w:val="24"/>
          <w:szCs w:val="24"/>
        </w:rPr>
        <w:t xml:space="preserve"> исследований оформляются в виде справки об исследовании заявляемого объекта изобретения, являющейся частью заключения о новизне, составляемой по определенной форме. Приводимые в справке сведения должны в полной мере учитывать результаты патентных исследований, проводимых в соответствии с Методическими указаниями о проведении патентных исследований при создании и освоении в производстве машин, приборов, оборудования, материалов и технологических процессов</w:t>
      </w:r>
      <w:r w:rsidR="004B5863">
        <w:rPr>
          <w:rFonts w:ascii="Times New Roman" w:hAnsi="Times New Roman" w:cs="Times New Roman"/>
          <w:sz w:val="24"/>
          <w:szCs w:val="24"/>
        </w:rPr>
        <w:t xml:space="preserve"> </w:t>
      </w:r>
    </w:p>
    <w:p w:rsidR="004B5863" w:rsidRDefault="004B5863" w:rsidP="004B5863">
      <w:pPr>
        <w:pStyle w:val="a4"/>
        <w:ind w:firstLine="708"/>
        <w:jc w:val="both"/>
        <w:rPr>
          <w:rFonts w:ascii="Times New Roman" w:hAnsi="Times New Roman" w:cs="Times New Roman"/>
          <w:sz w:val="24"/>
          <w:szCs w:val="24"/>
        </w:rPr>
      </w:pPr>
    </w:p>
    <w:p w:rsidR="00C772A2" w:rsidRDefault="00C772A2" w:rsidP="004B5863">
      <w:pPr>
        <w:pStyle w:val="a4"/>
        <w:ind w:firstLine="708"/>
        <w:jc w:val="both"/>
        <w:rPr>
          <w:rFonts w:ascii="Times New Roman" w:hAnsi="Times New Roman" w:cs="Times New Roman"/>
          <w:sz w:val="24"/>
          <w:szCs w:val="24"/>
        </w:rPr>
      </w:pPr>
      <w:r w:rsidRPr="004B5863">
        <w:rPr>
          <w:rFonts w:ascii="Times New Roman" w:hAnsi="Times New Roman" w:cs="Times New Roman"/>
          <w:i/>
          <w:sz w:val="24"/>
          <w:szCs w:val="24"/>
          <w:u w:val="single"/>
        </w:rPr>
        <w:t>Справка открывается названием изобретения, указанием заявителя и авторов изобрет</w:t>
      </w:r>
      <w:r w:rsidRPr="00C772A2">
        <w:rPr>
          <w:rFonts w:ascii="Times New Roman" w:hAnsi="Times New Roman" w:cs="Times New Roman"/>
          <w:sz w:val="24"/>
          <w:szCs w:val="24"/>
        </w:rPr>
        <w:t>ений.</w:t>
      </w:r>
    </w:p>
    <w:p w:rsidR="004B5863" w:rsidRPr="00C772A2" w:rsidRDefault="004B5863" w:rsidP="004B5863">
      <w:pPr>
        <w:pStyle w:val="a4"/>
        <w:ind w:firstLine="708"/>
        <w:jc w:val="both"/>
        <w:rPr>
          <w:rFonts w:ascii="Times New Roman" w:hAnsi="Times New Roman" w:cs="Times New Roman"/>
          <w:sz w:val="24"/>
          <w:szCs w:val="24"/>
        </w:rPr>
      </w:pP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Справка открывается названием изобретения, указанием заявителя и авторов изобретений.</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В разделе I «Патентная документация» в виде таблицы приводятся сведения об изученной заявителем патентной документации.</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 xml:space="preserve">В </w:t>
      </w:r>
      <w:proofErr w:type="spellStart"/>
      <w:proofErr w:type="gramStart"/>
      <w:r w:rsidRPr="00C772A2">
        <w:rPr>
          <w:rFonts w:ascii="Times New Roman" w:hAnsi="Times New Roman" w:cs="Times New Roman"/>
          <w:sz w:val="24"/>
          <w:szCs w:val="24"/>
        </w:rPr>
        <w:t>гра-фе</w:t>
      </w:r>
      <w:proofErr w:type="spellEnd"/>
      <w:proofErr w:type="gramEnd"/>
      <w:r w:rsidRPr="00C772A2">
        <w:rPr>
          <w:rFonts w:ascii="Times New Roman" w:hAnsi="Times New Roman" w:cs="Times New Roman"/>
          <w:sz w:val="24"/>
          <w:szCs w:val="24"/>
        </w:rPr>
        <w:t xml:space="preserve"> 1 таблицы указываются страны, по патентной документации которых проведен поиск. Установлен минимум таких стран: Великобритания, США,</w:t>
      </w:r>
      <w:r w:rsidRPr="00C772A2">
        <w:rPr>
          <w:rFonts w:ascii="Times New Roman" w:hAnsi="Times New Roman" w:cs="Times New Roman"/>
          <w:sz w:val="24"/>
          <w:szCs w:val="24"/>
        </w:rPr>
        <w:br/>
        <w:t>Франция, ФРГ, Швейцария, Япония. С учетом технической сущности объекта изобретения исследуется патентная документация и других стран, в которых развита соответствующая область техники.</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В графе 2 указываются индексы национальной классификации изобретений, а также Международной классификации изобретений (МКИ), если она используется в данной стране.</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 xml:space="preserve">В графе 3 перечисляются виды использованных источников патентной </w:t>
      </w:r>
      <w:proofErr w:type="gramStart"/>
      <w:r w:rsidRPr="00C772A2">
        <w:rPr>
          <w:rFonts w:ascii="Times New Roman" w:hAnsi="Times New Roman" w:cs="Times New Roman"/>
          <w:sz w:val="24"/>
          <w:szCs w:val="24"/>
        </w:rPr>
        <w:t>информации—описание</w:t>
      </w:r>
      <w:proofErr w:type="gramEnd"/>
      <w:r w:rsidRPr="00C772A2">
        <w:rPr>
          <w:rFonts w:ascii="Times New Roman" w:hAnsi="Times New Roman" w:cs="Times New Roman"/>
          <w:sz w:val="24"/>
          <w:szCs w:val="24"/>
        </w:rPr>
        <w:t xml:space="preserve"> изобретений, патентные бюллетени и пр.</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В графе 4 указывается глубина осуществленного патентного поиска. Глубина поиска по каждому из перечисленных в графе 3 источников указывается либо в виде интервала номеров документов (например, с № 386760 по 656562), что целесообразно применительно к описаниям изобретений, либо в виде указания срока, что целесообразно применительно к периодическим изданиям (например, патентный бюллетень за период с 1970 г. по 1979г.).</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Здесь должны быть также указаны все пробелы в информации с указанием стран классификационных рубрик, видов документации и т. д.</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Глубина поиска неодинакова для разных объектов. Так, при исследовании новизны разработок, относящихся к профилирующим направлениям деятельности организации, а также изобретений, намеченных к зарубежному патентованию, патентный поиск следует проводить на глубину 50 лет, предшествующих подаче заявки на изобретение; проверка новизны непрофилирующих разработок осуществляется на глубину не менее 15 лет; для новых областей и направлений техники поиск осуществляется от первых патентных публикаций по данному направлению, объектам и пр.</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В графе 5 указываются аналоги, выявленные в результате поиска.</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lastRenderedPageBreak/>
        <w:t>В разделе II «Научно-техническая литература и техническая документация» приводятся сведения об источниках, в которых обнаружены аналоги заявляемого изобретения. Эти сведения должны иметь вид библиографических данных, необходимых и достаточных для нахождения аналога, например, для книги — ее название, фамилия автора, место и год издания, страницы, индекс УДК; для патента или авторского свидетельства — страна, номер авторского свидетельства или патента, его индекс по МКИ или национальной классификации изобретений.</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Выбранный из аналогов прототип заявляемого объекта изобретения выделяется словом «прототип».</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Далее указывается, какой именно информационный фонд использовался при проведении исследований (ВПТБ, территориальный и пр.).</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 xml:space="preserve">Кроме того, указывается, какой именно отчет о патентных исследованиях использовался при составлении справки, с указанием темы (НИР, ОКР и </w:t>
      </w:r>
      <w:proofErr w:type="spellStart"/>
      <w:proofErr w:type="gramStart"/>
      <w:r w:rsidRPr="00C772A2">
        <w:rPr>
          <w:rFonts w:ascii="Times New Roman" w:hAnsi="Times New Roman" w:cs="Times New Roman"/>
          <w:sz w:val="24"/>
          <w:szCs w:val="24"/>
        </w:rPr>
        <w:t>пр</w:t>
      </w:r>
      <w:proofErr w:type="spellEnd"/>
      <w:proofErr w:type="gramEnd"/>
      <w:r w:rsidRPr="00C772A2">
        <w:rPr>
          <w:rFonts w:ascii="Times New Roman" w:hAnsi="Times New Roman" w:cs="Times New Roman"/>
          <w:sz w:val="24"/>
          <w:szCs w:val="24"/>
        </w:rPr>
        <w:t>).</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 xml:space="preserve">Справка подписывается лицами, проводившими исследования новизны заявляемого объекта изобретения, а полноту и </w:t>
      </w:r>
      <w:proofErr w:type="spellStart"/>
      <w:r w:rsidRPr="00C772A2">
        <w:rPr>
          <w:rFonts w:ascii="Times New Roman" w:hAnsi="Times New Roman" w:cs="Times New Roman"/>
          <w:sz w:val="24"/>
          <w:szCs w:val="24"/>
        </w:rPr>
        <w:t>досто-дерность</w:t>
      </w:r>
      <w:proofErr w:type="spellEnd"/>
      <w:r w:rsidRPr="00C772A2">
        <w:rPr>
          <w:rFonts w:ascii="Times New Roman" w:hAnsi="Times New Roman" w:cs="Times New Roman"/>
          <w:sz w:val="24"/>
          <w:szCs w:val="24"/>
        </w:rPr>
        <w:t xml:space="preserve"> справки удостоверяет своей подписью руководитель патентной службы организации либо руководитель </w:t>
      </w:r>
      <w:proofErr w:type="spellStart"/>
      <w:r w:rsidRPr="00C772A2">
        <w:rPr>
          <w:rFonts w:ascii="Times New Roman" w:hAnsi="Times New Roman" w:cs="Times New Roman"/>
          <w:sz w:val="24"/>
          <w:szCs w:val="24"/>
        </w:rPr>
        <w:t>БРИЗа</w:t>
      </w:r>
      <w:proofErr w:type="spellEnd"/>
      <w:r w:rsidRPr="00C772A2">
        <w:rPr>
          <w:rFonts w:ascii="Times New Roman" w:hAnsi="Times New Roman" w:cs="Times New Roman"/>
          <w:sz w:val="24"/>
          <w:szCs w:val="24"/>
        </w:rPr>
        <w:t>.</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Справка о творческом участии каждого из соавторов в создании изобретения</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Эта справка имеет установленную форму.</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В случае подачи заявки непосредственно от авторов изобретения строка</w:t>
      </w:r>
      <w:r w:rsidR="004B5863">
        <w:rPr>
          <w:rFonts w:ascii="Times New Roman" w:hAnsi="Times New Roman" w:cs="Times New Roman"/>
          <w:sz w:val="24"/>
          <w:szCs w:val="24"/>
        </w:rPr>
        <w:t xml:space="preserve"> </w:t>
      </w:r>
      <w:r w:rsidRPr="00C772A2">
        <w:rPr>
          <w:rFonts w:ascii="Times New Roman" w:hAnsi="Times New Roman" w:cs="Times New Roman"/>
          <w:sz w:val="24"/>
          <w:szCs w:val="24"/>
        </w:rPr>
        <w:t>«Заявитель» не заполняется (ставится прочерк).</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В графе «Фамилия, имя, отчество соавтора» указывают всех соавторов, перечисленных в заявлении на выдачу авторского свидетельства или патента.</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В графе «В чем выразилось участие в создании изобретения по признакам объекта» указывают конкретно, какое творческое участие принимал данный соавтор в создании изобретения, его конкретного признака. Если' невозможно точно указать, какой из признаков, перечисленных в формуле изобретения, разработан конкретным соавтором, указывают ту часть творческой работы, которая выполнена соавтором (например, разработал теоретические обоснования параметра, обосновал опытами, дал форму рабочего органа и т. п.). Справку подписывают все соавторы при подаче заявки соавторами изобретения в</w:t>
      </w:r>
      <w:r w:rsidRPr="00C772A2">
        <w:rPr>
          <w:rFonts w:ascii="Times New Roman" w:hAnsi="Times New Roman" w:cs="Times New Roman"/>
          <w:sz w:val="24"/>
          <w:szCs w:val="24"/>
        </w:rPr>
        <w:br/>
      </w:r>
      <w:proofErr w:type="spellStart"/>
      <w:r w:rsidRPr="00C772A2">
        <w:rPr>
          <w:rFonts w:ascii="Times New Roman" w:hAnsi="Times New Roman" w:cs="Times New Roman"/>
          <w:sz w:val="24"/>
          <w:szCs w:val="24"/>
        </w:rPr>
        <w:t>Комизобретений</w:t>
      </w:r>
      <w:proofErr w:type="spellEnd"/>
      <w:r w:rsidRPr="00C772A2">
        <w:rPr>
          <w:rFonts w:ascii="Times New Roman" w:hAnsi="Times New Roman" w:cs="Times New Roman"/>
          <w:sz w:val="24"/>
          <w:szCs w:val="24"/>
        </w:rPr>
        <w:t xml:space="preserve"> непосредственно через местные организации ВОИР или руководитель организации и соавторы при подаче заявки организацией. Подпись руководителя скрепляется печатью.</w:t>
      </w:r>
    </w:p>
    <w:p w:rsidR="00C772A2" w:rsidRPr="00C772A2" w:rsidRDefault="00C772A2" w:rsidP="004B5863">
      <w:pPr>
        <w:pStyle w:val="a4"/>
        <w:ind w:firstLine="708"/>
        <w:jc w:val="both"/>
        <w:rPr>
          <w:rFonts w:ascii="Times New Roman" w:hAnsi="Times New Roman" w:cs="Times New Roman"/>
          <w:sz w:val="24"/>
          <w:szCs w:val="24"/>
        </w:rPr>
      </w:pPr>
      <w:proofErr w:type="gramStart"/>
      <w:r w:rsidRPr="00C772A2">
        <w:rPr>
          <w:rFonts w:ascii="Times New Roman" w:hAnsi="Times New Roman" w:cs="Times New Roman"/>
          <w:sz w:val="24"/>
          <w:szCs w:val="24"/>
        </w:rPr>
        <w:t>Применительно к рассматриваемой справке следует учитывать также правила, введенные ведомственными нормативными актами — Указаниями о порядке оформления заявок на изобретения, созданные в соавторстве и Разъяснениями по вопросам авторства на изобретение Названные акты предлагают, для правильного определения состава соавторов изобретений, созданных в связи с выполнением служебного задания, на стадии оформления заявки рассматривать вопрос о творческом участии лиц, включенных в число соавторов, в</w:t>
      </w:r>
      <w:proofErr w:type="gramEnd"/>
      <w:r w:rsidRPr="00C772A2">
        <w:rPr>
          <w:rFonts w:ascii="Times New Roman" w:hAnsi="Times New Roman" w:cs="Times New Roman"/>
          <w:sz w:val="24"/>
          <w:szCs w:val="24"/>
        </w:rPr>
        <w:t xml:space="preserve"> том числе работников центрального аппарата министерств, ведомств и руководящих работников. Такое рассмотрение проводится на заседании научно-технического совета по месту создания изобретения. При отсутствии в организации совета этот вопрос рассматривается на собрании трудового коллектива, а в период между собраниями — администрацией и выборными органами профсоюзных и прочих организаций совместно с советом ВОИР.</w:t>
      </w:r>
    </w:p>
    <w:p w:rsidR="00C772A2" w:rsidRPr="00C772A2" w:rsidRDefault="00C772A2" w:rsidP="004B5863">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 xml:space="preserve">В протоколе заседания совета (или совместного заседания администрации и выборных органов, или собрания трудового коллектива) должно быть указано, в чем конкретно состоит творческое участие каждого из соавторов в создании изобретения. Именно на основании этого протокола и </w:t>
      </w:r>
      <w:proofErr w:type="spellStart"/>
      <w:r w:rsidRPr="00C772A2">
        <w:rPr>
          <w:rFonts w:ascii="Times New Roman" w:hAnsi="Times New Roman" w:cs="Times New Roman"/>
          <w:sz w:val="24"/>
          <w:szCs w:val="24"/>
        </w:rPr>
        <w:t>должнасоставляться</w:t>
      </w:r>
      <w:proofErr w:type="spellEnd"/>
      <w:r w:rsidRPr="00C772A2">
        <w:rPr>
          <w:rFonts w:ascii="Times New Roman" w:hAnsi="Times New Roman" w:cs="Times New Roman"/>
          <w:sz w:val="24"/>
          <w:szCs w:val="24"/>
        </w:rPr>
        <w:t xml:space="preserve"> рассматриваемая справка. Установлено, что в случае необходимости протокол может быть запрошен у заявителя органом экспертизы.</w:t>
      </w:r>
    </w:p>
    <w:p w:rsidR="00C772A2" w:rsidRPr="00C772A2" w:rsidRDefault="00C772A2" w:rsidP="004B5863">
      <w:pPr>
        <w:pStyle w:val="a4"/>
        <w:ind w:firstLine="708"/>
        <w:jc w:val="both"/>
        <w:rPr>
          <w:rFonts w:ascii="Times New Roman" w:hAnsi="Times New Roman" w:cs="Times New Roman"/>
          <w:sz w:val="24"/>
          <w:szCs w:val="24"/>
        </w:rPr>
      </w:pPr>
      <w:r w:rsidRPr="00C772A2">
        <w:rPr>
          <w:rFonts w:ascii="Times New Roman" w:hAnsi="Times New Roman" w:cs="Times New Roman"/>
          <w:sz w:val="24"/>
          <w:szCs w:val="24"/>
        </w:rPr>
        <w:t>Процедура согласования авторского состава усложняется, когда в нем оказывается хотя бы один работник управленческого аппарата вышестоящего звена. Разъяснение устанавливает, что если в число соавторов служебного изобретения входят работники министерств, руководящие работники объединений, вопрос об их «конкретном творческом участии» в создании изобретения рассматривается научно-техническим советом министерства или объединения.</w:t>
      </w:r>
    </w:p>
    <w:p w:rsidR="00C772A2" w:rsidRPr="00C772A2" w:rsidRDefault="00C772A2" w:rsidP="00C772A2">
      <w:pPr>
        <w:pStyle w:val="a4"/>
        <w:jc w:val="both"/>
        <w:rPr>
          <w:rFonts w:ascii="Times New Roman" w:hAnsi="Times New Roman" w:cs="Times New Roman"/>
          <w:sz w:val="24"/>
          <w:szCs w:val="24"/>
        </w:rPr>
      </w:pPr>
      <w:r w:rsidRPr="00C772A2">
        <w:rPr>
          <w:rFonts w:ascii="Times New Roman" w:hAnsi="Times New Roman" w:cs="Times New Roman"/>
          <w:sz w:val="24"/>
          <w:szCs w:val="24"/>
        </w:rPr>
        <w:t>Названные нормативные акты не предусматривают возможности расхождения мнения авторского коллектива с мнением совета. Если такая ситуация возникнет, заявка все же должна быть составлена и подана своевременно, чтобы не допустить утраты приоритета на изобретение.</w:t>
      </w:r>
    </w:p>
    <w:p w:rsidR="004B5863" w:rsidRDefault="004B5863" w:rsidP="00C772A2">
      <w:pPr>
        <w:pStyle w:val="a4"/>
        <w:jc w:val="both"/>
        <w:rPr>
          <w:rFonts w:ascii="Times New Roman" w:hAnsi="Times New Roman" w:cs="Times New Roman"/>
          <w:sz w:val="24"/>
          <w:szCs w:val="24"/>
        </w:rPr>
      </w:pPr>
    </w:p>
    <w:sectPr w:rsidR="004B5863" w:rsidSect="00C772A2">
      <w:pgSz w:w="11906" w:h="16838"/>
      <w:pgMar w:top="567" w:right="567" w:bottom="567"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08"/>
  <w:characterSpacingControl w:val="doNotCompress"/>
  <w:compat/>
  <w:rsids>
    <w:rsidRoot w:val="00C772A2"/>
    <w:rsid w:val="00334DCD"/>
    <w:rsid w:val="004B5863"/>
    <w:rsid w:val="008404F9"/>
    <w:rsid w:val="00C772A2"/>
    <w:rsid w:val="00DC651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651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772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C772A2"/>
    <w:pPr>
      <w:spacing w:after="0" w:line="240" w:lineRule="auto"/>
    </w:pPr>
  </w:style>
</w:styles>
</file>

<file path=word/webSettings.xml><?xml version="1.0" encoding="utf-8"?>
<w:webSettings xmlns:r="http://schemas.openxmlformats.org/officeDocument/2006/relationships" xmlns:w="http://schemas.openxmlformats.org/wordprocessingml/2006/main">
  <w:divs>
    <w:div w:id="1038512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8024</Words>
  <Characters>45743</Characters>
  <Application>Microsoft Office Word</Application>
  <DocSecurity>0</DocSecurity>
  <Lines>381</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Папа</dc:creator>
  <cp:keywords/>
  <dc:description/>
  <cp:lastModifiedBy>Папа</cp:lastModifiedBy>
  <cp:revision>3</cp:revision>
  <cp:lastPrinted>2016-10-04T02:44:00Z</cp:lastPrinted>
  <dcterms:created xsi:type="dcterms:W3CDTF">2016-10-04T02:12:00Z</dcterms:created>
  <dcterms:modified xsi:type="dcterms:W3CDTF">2016-10-04T02:52:00Z</dcterms:modified>
</cp:coreProperties>
</file>